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2115FE">
                              <w:rPr>
                                <w:rFonts w:ascii="Arial" w:hAnsi="Arial" w:cs="Arial"/>
                                <w:b/>
                                <w:color w:val="000000"/>
                                <w:sz w:val="32"/>
                              </w:rPr>
                              <w:t>7</w:t>
                            </w:r>
                          </w:p>
                          <w:p w:rsidR="00FE2032" w:rsidRDefault="00183183" w:rsidP="00FE2032">
                            <w:pPr>
                              <w:jc w:val="center"/>
                            </w:pPr>
                            <w:r>
                              <w:rPr>
                                <w:rFonts w:ascii="Arial" w:hAnsi="Arial" w:cs="Arial"/>
                                <w:b/>
                                <w:color w:val="000000" w:themeColor="text1"/>
                                <w:sz w:val="32"/>
                              </w:rPr>
                              <w:t>TERM 4</w:t>
                            </w:r>
                            <w:r w:rsidR="005A3294">
                              <w:rPr>
                                <w:rFonts w:ascii="Arial" w:hAnsi="Arial" w:cs="Arial"/>
                                <w:b/>
                                <w:color w:val="000000" w:themeColor="text1"/>
                                <w:sz w:val="32"/>
                              </w:rPr>
                              <w:t>: October – Dec</w:t>
                            </w:r>
                            <w:r w:rsidR="002115FE">
                              <w:rPr>
                                <w:rFonts w:ascii="Arial" w:hAnsi="Arial" w:cs="Arial"/>
                                <w:b/>
                                <w:color w:val="000000" w:themeColor="text1"/>
                                <w:sz w:val="32"/>
                              </w:rPr>
                              <w: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2115FE">
                        <w:rPr>
                          <w:rFonts w:ascii="Arial" w:hAnsi="Arial" w:cs="Arial"/>
                          <w:b/>
                          <w:color w:val="000000"/>
                          <w:sz w:val="32"/>
                        </w:rPr>
                        <w:t>7</w:t>
                      </w:r>
                    </w:p>
                    <w:p w:rsidR="00FE2032" w:rsidRDefault="00183183" w:rsidP="00FE2032">
                      <w:pPr>
                        <w:jc w:val="center"/>
                      </w:pPr>
                      <w:r>
                        <w:rPr>
                          <w:rFonts w:ascii="Arial" w:hAnsi="Arial" w:cs="Arial"/>
                          <w:b/>
                          <w:color w:val="000000" w:themeColor="text1"/>
                          <w:sz w:val="32"/>
                        </w:rPr>
                        <w:t>TERM 4</w:t>
                      </w:r>
                      <w:r w:rsidR="005A3294">
                        <w:rPr>
                          <w:rFonts w:ascii="Arial" w:hAnsi="Arial" w:cs="Arial"/>
                          <w:b/>
                          <w:color w:val="000000" w:themeColor="text1"/>
                          <w:sz w:val="32"/>
                        </w:rPr>
                        <w:t>: October – Dec</w:t>
                      </w:r>
                      <w:r w:rsidR="002115FE">
                        <w:rPr>
                          <w:rFonts w:ascii="Arial" w:hAnsi="Arial" w:cs="Arial"/>
                          <w:b/>
                          <w:color w:val="000000" w:themeColor="text1"/>
                          <w:sz w:val="32"/>
                        </w:rPr>
                        <w:t>ember</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E44939">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2115FE">
              <w:rPr>
                <w:rFonts w:ascii="Arial" w:hAnsi="Arial" w:cs="Arial"/>
                <w:b/>
                <w:color w:val="E36C0A" w:themeColor="accent6" w:themeShade="BF"/>
                <w:sz w:val="24"/>
                <w:szCs w:val="24"/>
              </w:rPr>
              <w:t>INTEGERS</w:t>
            </w:r>
            <w:r w:rsidR="00776D17">
              <w:rPr>
                <w:rFonts w:ascii="Arial" w:hAnsi="Arial" w:cs="Arial"/>
                <w:b/>
                <w:color w:val="E36C0A" w:themeColor="accent6" w:themeShade="BF"/>
                <w:sz w:val="24"/>
                <w:szCs w:val="24"/>
              </w:rPr>
              <w:t xml:space="preserve">: </w:t>
            </w:r>
            <w:r w:rsidR="00E44939">
              <w:rPr>
                <w:rFonts w:ascii="Arial" w:hAnsi="Arial" w:cs="Arial"/>
                <w:color w:val="E36C0A" w:themeColor="accent6" w:themeShade="BF"/>
                <w:sz w:val="24"/>
                <w:szCs w:val="24"/>
              </w:rPr>
              <w:t>CALCULATIONS WITH INTEGERS</w:t>
            </w:r>
            <w:r w:rsidR="00B0327C" w:rsidRPr="00820AC3">
              <w:rPr>
                <w:rFonts w:ascii="Arial" w:hAnsi="Arial" w:cs="Arial"/>
                <w:color w:val="E36C0A" w:themeColor="accent6" w:themeShade="BF"/>
              </w:rPr>
              <w:t xml:space="preserve"> </w:t>
            </w:r>
            <w:r w:rsidR="00ED3C30">
              <w:rPr>
                <w:rFonts w:ascii="Arial" w:hAnsi="Arial" w:cs="Arial"/>
                <w:b/>
                <w:color w:val="E36C0A" w:themeColor="accent6" w:themeShade="BF"/>
              </w:rPr>
              <w:t>(Lesson 6</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9D0DFD">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7B542A" w:rsidRPr="00E44939" w:rsidRDefault="00E44939" w:rsidP="00E44939">
            <w:pPr>
              <w:pStyle w:val="ListParagraph"/>
              <w:numPr>
                <w:ilvl w:val="0"/>
                <w:numId w:val="40"/>
              </w:numPr>
              <w:shd w:val="clear" w:color="auto" w:fill="FABF8F" w:themeFill="accent6" w:themeFillTint="99"/>
              <w:spacing w:after="0"/>
              <w:rPr>
                <w:rFonts w:ascii="Arial" w:hAnsi="Arial" w:cs="Arial"/>
              </w:rPr>
            </w:pPr>
            <w:r>
              <w:rPr>
                <w:rFonts w:ascii="Arial" w:hAnsi="Arial" w:cs="Arial"/>
              </w:rPr>
              <w:t>Add and subtract with integers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E44939" w:rsidRDefault="00E44939">
      <w:pPr>
        <w:spacing w:after="0" w:line="240" w:lineRule="auto"/>
        <w:rPr>
          <w:rFonts w:ascii="Arial" w:hAnsi="Arial" w:cs="Arial"/>
        </w:rPr>
      </w:pPr>
    </w:p>
    <w:p w:rsidR="00E44939" w:rsidRDefault="00E44939">
      <w:pPr>
        <w:spacing w:after="0" w:line="240" w:lineRule="auto"/>
        <w:rPr>
          <w:rFonts w:ascii="Arial" w:hAnsi="Arial" w:cs="Arial"/>
        </w:rPr>
      </w:pPr>
    </w:p>
    <w:p w:rsidR="00E44939" w:rsidRDefault="00E44939">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C61D1D" w:rsidP="00496F57">
            <w:pPr>
              <w:spacing w:after="0"/>
              <w:ind w:left="357" w:hanging="357"/>
              <w:jc w:val="both"/>
              <w:rPr>
                <w:rFonts w:ascii="Arial" w:hAnsi="Arial" w:cs="Arial"/>
              </w:rPr>
            </w:pPr>
            <w:r>
              <w:rPr>
                <w:rFonts w:ascii="Arial" w:hAnsi="Arial" w:cs="Arial"/>
              </w:rPr>
              <w:t>DBE workbook 2</w:t>
            </w:r>
            <w:r w:rsidR="003B79DE">
              <w:rPr>
                <w:rFonts w:ascii="Arial" w:hAnsi="Arial" w:cs="Arial"/>
              </w:rPr>
              <w:t xml:space="preserve">, </w:t>
            </w:r>
            <w:r w:rsidR="00B0327C">
              <w:rPr>
                <w:rFonts w:ascii="Arial" w:hAnsi="Arial" w:cs="Arial"/>
              </w:rPr>
              <w:t>Sasol-</w:t>
            </w:r>
            <w:proofErr w:type="spellStart"/>
            <w:r w:rsidR="00B0327C">
              <w:rPr>
                <w:rFonts w:ascii="Arial" w:hAnsi="Arial" w:cs="Arial"/>
              </w:rPr>
              <w:t>Inzalo</w:t>
            </w:r>
            <w:proofErr w:type="spellEnd"/>
            <w:r w:rsidR="00B0327C">
              <w:rPr>
                <w:rFonts w:ascii="Arial" w:hAnsi="Arial" w:cs="Arial"/>
              </w:rPr>
              <w:t xml:space="preserve"> b</w:t>
            </w:r>
            <w:r>
              <w:rPr>
                <w:rFonts w:ascii="Arial" w:hAnsi="Arial" w:cs="Arial"/>
              </w:rPr>
              <w:t>ook 2</w:t>
            </w:r>
            <w:r w:rsidR="00130031">
              <w:rPr>
                <w:rFonts w:ascii="Arial" w:hAnsi="Arial" w:cs="Arial"/>
              </w:rPr>
              <w:t>, Textbooks</w:t>
            </w:r>
            <w:r w:rsidR="00BA3297">
              <w:rPr>
                <w:rFonts w:ascii="Arial" w:hAnsi="Arial" w:cs="Arial"/>
              </w:rPr>
              <w:t>, number line</w:t>
            </w:r>
          </w:p>
        </w:tc>
      </w:tr>
      <w:tr w:rsidR="00F0118B" w:rsidRPr="009D0DFD" w:rsidTr="000314D6">
        <w:trPr>
          <w:trHeight w:val="71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9171F5" w:rsidP="001F788A">
            <w:pPr>
              <w:pStyle w:val="ListParagraph"/>
              <w:numPr>
                <w:ilvl w:val="0"/>
                <w:numId w:val="48"/>
              </w:numPr>
              <w:spacing w:after="0" w:line="240" w:lineRule="auto"/>
              <w:rPr>
                <w:rFonts w:ascii="Arial" w:hAnsi="Arial" w:cs="Arial"/>
              </w:rPr>
            </w:pPr>
            <w:r>
              <w:rPr>
                <w:rFonts w:ascii="Arial" w:hAnsi="Arial" w:cs="Arial"/>
              </w:rPr>
              <w:t>a</w:t>
            </w:r>
            <w:r w:rsidR="00C61D1D">
              <w:rPr>
                <w:rFonts w:ascii="Arial" w:hAnsi="Arial" w:cs="Arial"/>
              </w:rPr>
              <w:t>ddition of</w:t>
            </w:r>
            <w:r w:rsidR="001F788A">
              <w:rPr>
                <w:rFonts w:ascii="Arial" w:hAnsi="Arial" w:cs="Arial"/>
              </w:rPr>
              <w:t xml:space="preserve"> integers</w:t>
            </w:r>
          </w:p>
          <w:p w:rsidR="00496F57" w:rsidRPr="00C61D1D" w:rsidRDefault="009171F5" w:rsidP="00C61D1D">
            <w:pPr>
              <w:pStyle w:val="ListParagraph"/>
              <w:numPr>
                <w:ilvl w:val="0"/>
                <w:numId w:val="48"/>
              </w:numPr>
              <w:spacing w:after="0" w:line="240" w:lineRule="auto"/>
              <w:rPr>
                <w:rFonts w:ascii="Arial" w:hAnsi="Arial" w:cs="Arial"/>
              </w:rPr>
            </w:pPr>
            <w:r>
              <w:rPr>
                <w:rFonts w:ascii="Arial" w:hAnsi="Arial" w:cs="Arial"/>
              </w:rPr>
              <w:t>a</w:t>
            </w:r>
            <w:bookmarkStart w:id="0" w:name="_GoBack"/>
            <w:bookmarkEnd w:id="0"/>
            <w:r w:rsidR="00C61D1D">
              <w:rPr>
                <w:rFonts w:ascii="Arial" w:hAnsi="Arial" w:cs="Arial"/>
              </w:rPr>
              <w:t xml:space="preserve">dditive inverse </w:t>
            </w:r>
          </w:p>
        </w:tc>
      </w:tr>
      <w:tr w:rsidR="001968CE" w:rsidRPr="009D0DFD" w:rsidTr="000314D6">
        <w:trPr>
          <w:trHeight w:val="426"/>
        </w:trPr>
        <w:tc>
          <w:tcPr>
            <w:tcW w:w="10349" w:type="dxa"/>
            <w:gridSpan w:val="2"/>
            <w:vAlign w:val="center"/>
          </w:tcPr>
          <w:p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EB0FC8" w:rsidRPr="00C61D1D" w:rsidRDefault="00D02523" w:rsidP="00C61D1D">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349"/>
      </w:tblGrid>
      <w:tr w:rsidR="00AB5159" w:rsidRPr="009D0DFD" w:rsidTr="000314D6">
        <w:trPr>
          <w:trHeight w:val="431"/>
        </w:trPr>
        <w:tc>
          <w:tcPr>
            <w:tcW w:w="10349" w:type="dxa"/>
            <w:vAlign w:val="center"/>
          </w:tcPr>
          <w:p w:rsidR="00AB5159" w:rsidRPr="00EB0FC8" w:rsidRDefault="00AB5159" w:rsidP="009D0DFD">
            <w:pPr>
              <w:pStyle w:val="ListParagraph"/>
              <w:numPr>
                <w:ilvl w:val="0"/>
                <w:numId w:val="7"/>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4002B0" w:rsidRDefault="004002B0" w:rsidP="00E81D54">
            <w:pPr>
              <w:rPr>
                <w:rFonts w:ascii="Arial" w:hAnsi="Arial" w:cs="Arial"/>
                <w:b/>
              </w:rPr>
            </w:pPr>
            <w:r w:rsidRPr="004002B0">
              <w:rPr>
                <w:rFonts w:ascii="Arial" w:hAnsi="Arial" w:cs="Arial"/>
                <w:b/>
              </w:rPr>
              <w:t xml:space="preserve">Activity </w:t>
            </w:r>
          </w:p>
          <w:p w:rsidR="004002B0" w:rsidRPr="004002B0" w:rsidRDefault="004002B0" w:rsidP="00E81D54">
            <w:pPr>
              <w:rPr>
                <w:rFonts w:ascii="Arial" w:hAnsi="Arial" w:cs="Arial"/>
                <w:b/>
              </w:rPr>
            </w:pPr>
            <w:r>
              <w:rPr>
                <w:rFonts w:ascii="Arial" w:hAnsi="Arial" w:cs="Arial"/>
              </w:rPr>
              <w:t>Allow learners to work in small groups in order to answer the questions that follow.</w:t>
            </w:r>
          </w:p>
          <w:p w:rsidR="00945AAD" w:rsidRPr="00945AAD" w:rsidRDefault="00945AAD" w:rsidP="00945AAD">
            <w:pPr>
              <w:autoSpaceDE w:val="0"/>
              <w:autoSpaceDN w:val="0"/>
              <w:adjustRightInd w:val="0"/>
              <w:spacing w:after="0"/>
              <w:rPr>
                <w:rFonts w:ascii="Arial" w:eastAsia="StoneSerITCStd-Medium" w:hAnsi="Arial" w:cs="Arial"/>
                <w:lang w:eastAsia="en-GB"/>
              </w:rPr>
            </w:pPr>
            <w:r w:rsidRPr="00945AAD">
              <w:rPr>
                <w:rFonts w:ascii="Arial" w:eastAsia="StoneSerITCStd-Medium" w:hAnsi="Arial" w:cs="Arial"/>
                <w:lang w:eastAsia="en-GB"/>
              </w:rPr>
              <w:t>1. Calculate:</w:t>
            </w:r>
          </w:p>
          <w:p w:rsidR="00945AAD" w:rsidRDefault="00945AAD" w:rsidP="00945AAD">
            <w:pPr>
              <w:autoSpaceDE w:val="0"/>
              <w:autoSpaceDN w:val="0"/>
              <w:adjustRightInd w:val="0"/>
              <w:spacing w:after="0"/>
              <w:rPr>
                <w:rFonts w:ascii="Arial" w:eastAsia="StoneSerITCStd-Medium" w:hAnsi="Arial" w:cs="Arial"/>
                <w:lang w:eastAsia="en-GB"/>
              </w:rPr>
            </w:pPr>
            <w:r>
              <w:rPr>
                <w:rFonts w:ascii="Arial" w:eastAsia="StoneSerITCStd-Medium" w:hAnsi="Arial" w:cs="Arial"/>
                <w:lang w:eastAsia="en-GB"/>
              </w:rPr>
              <w:t xml:space="preserve">    </w:t>
            </w:r>
            <w:r w:rsidRPr="00945AAD">
              <w:rPr>
                <w:rFonts w:ascii="Arial" w:eastAsia="StoneSerITCStd-Medium" w:hAnsi="Arial" w:cs="Arial"/>
                <w:lang w:eastAsia="en-GB"/>
              </w:rPr>
              <w:t xml:space="preserve">(a) 80 </w:t>
            </w:r>
            <m:oMath>
              <m:r>
                <w:rPr>
                  <w:rFonts w:ascii="Cambria Math" w:eastAsia="StoneSerITCStd-Medium" w:hAnsi="Cambria Math" w:cs="Arial"/>
                  <w:lang w:eastAsia="en-GB"/>
                </w:rPr>
                <m:t>+</m:t>
              </m:r>
            </m:oMath>
            <w:r w:rsidRPr="00945AAD">
              <w:rPr>
                <w:rFonts w:ascii="Arial" w:eastAsia="StoneSerITCStd-Medium" w:hAnsi="Arial" w:cs="Arial"/>
                <w:lang w:eastAsia="en-GB"/>
              </w:rPr>
              <w:t xml:space="preserve"> (</w:t>
            </w:r>
            <m:oMath>
              <m:r>
                <w:rPr>
                  <w:rFonts w:ascii="Cambria Math" w:eastAsia="StoneSerITCStd-Medium" w:hAnsi="Cambria Math" w:cs="Arial"/>
                  <w:lang w:eastAsia="en-GB"/>
                </w:rPr>
                <m:t>-</m:t>
              </m:r>
            </m:oMath>
            <w:r w:rsidRPr="00945AAD">
              <w:rPr>
                <w:rFonts w:ascii="Arial" w:eastAsia="StoneSerITCStd-Medium" w:hAnsi="Arial" w:cs="Arial"/>
                <w:lang w:eastAsia="en-GB"/>
              </w:rPr>
              <w:t xml:space="preserve">60) </w:t>
            </w:r>
            <m:oMath>
              <m:r>
                <w:rPr>
                  <w:rFonts w:ascii="Cambria Math" w:eastAsia="StoneSerITCStd-Medium" w:hAnsi="Cambria Math" w:cs="Arial"/>
                  <w:lang w:eastAsia="en-GB"/>
                </w:rPr>
                <m:t xml:space="preserve">= </m:t>
              </m:r>
            </m:oMath>
            <w:r w:rsidR="00EC05BD" w:rsidRPr="00EC05BD">
              <w:rPr>
                <w:rFonts w:ascii="Arial" w:eastAsia="StoneSerITCStd-Medium" w:hAnsi="Arial" w:cs="Arial"/>
                <w:color w:val="FF0000"/>
                <w:lang w:eastAsia="en-GB"/>
              </w:rPr>
              <w:t>20</w:t>
            </w:r>
          </w:p>
          <w:p w:rsidR="00945AAD" w:rsidRPr="00945AAD" w:rsidRDefault="00EC05BD" w:rsidP="00945AAD">
            <w:pPr>
              <w:autoSpaceDE w:val="0"/>
              <w:autoSpaceDN w:val="0"/>
              <w:adjustRightInd w:val="0"/>
              <w:spacing w:after="0"/>
              <w:rPr>
                <w:rFonts w:ascii="Arial" w:eastAsia="StoneSerITCStd-Medium" w:hAnsi="Arial" w:cs="Arial"/>
                <w:lang w:eastAsia="en-GB"/>
              </w:rPr>
            </w:pPr>
            <w:r>
              <w:rPr>
                <w:rFonts w:ascii="Arial" w:eastAsia="StoneSerITCStd-Medium" w:hAnsi="Arial" w:cs="Arial"/>
                <w:lang w:eastAsia="en-GB"/>
              </w:rPr>
              <w:t xml:space="preserve">    </w:t>
            </w:r>
            <w:r w:rsidR="00945AAD" w:rsidRPr="00945AAD">
              <w:rPr>
                <w:rFonts w:ascii="Arial" w:eastAsia="StoneSerITCStd-Medium" w:hAnsi="Arial" w:cs="Arial"/>
                <w:lang w:eastAsia="en-GB"/>
              </w:rPr>
              <w:t xml:space="preserve">(b) 500 </w:t>
            </w:r>
            <m:oMath>
              <m:r>
                <w:rPr>
                  <w:rFonts w:ascii="Cambria Math" w:eastAsia="StoneSerITCStd-Medium" w:hAnsi="Cambria Math" w:cs="Arial"/>
                  <w:lang w:eastAsia="en-GB"/>
                </w:rPr>
                <m:t xml:space="preserve">+ </m:t>
              </m:r>
            </m:oMath>
            <w:r w:rsidR="00945AAD" w:rsidRPr="00945AAD">
              <w:rPr>
                <w:rFonts w:ascii="Arial" w:eastAsia="StoneSerITCStd-Medium" w:hAnsi="Arial" w:cs="Arial"/>
                <w:lang w:eastAsia="en-GB"/>
              </w:rPr>
              <w:t xml:space="preserve">(−200) </w:t>
            </w:r>
            <m:oMath>
              <m:r>
                <w:rPr>
                  <w:rFonts w:ascii="Cambria Math" w:eastAsia="StoneSerITCStd-Medium" w:hAnsi="Cambria Math" w:cs="Arial"/>
                  <w:lang w:eastAsia="en-GB"/>
                </w:rPr>
                <m:t>+</m:t>
              </m:r>
            </m:oMath>
            <w:r w:rsidR="00945AAD" w:rsidRPr="00945AAD">
              <w:rPr>
                <w:rFonts w:ascii="Arial" w:eastAsia="StoneSerITCStd-Medium" w:hAnsi="Arial" w:cs="Arial"/>
                <w:lang w:eastAsia="en-GB"/>
              </w:rPr>
              <w:t xml:space="preserve"> (−200) </w:t>
            </w:r>
            <m:oMath>
              <m:r>
                <w:rPr>
                  <w:rFonts w:ascii="Cambria Math" w:eastAsia="StoneSerITCStd-Medium" w:hAnsi="Cambria Math" w:cs="Arial"/>
                  <w:lang w:eastAsia="en-GB"/>
                </w:rPr>
                <m:t>=</m:t>
              </m:r>
            </m:oMath>
            <w:r>
              <w:rPr>
                <w:rFonts w:ascii="Arial" w:eastAsia="StoneSerITCStd-Medium" w:hAnsi="Arial" w:cs="Arial"/>
                <w:lang w:eastAsia="en-GB"/>
              </w:rPr>
              <w:t xml:space="preserve"> </w:t>
            </w:r>
            <w:r w:rsidRPr="00EC05BD">
              <w:rPr>
                <w:rFonts w:ascii="Arial" w:eastAsia="StoneSerITCStd-Medium" w:hAnsi="Arial" w:cs="Arial"/>
                <w:color w:val="FF0000"/>
                <w:lang w:eastAsia="en-GB"/>
              </w:rPr>
              <w:t>100</w:t>
            </w:r>
          </w:p>
          <w:p w:rsidR="00945AAD" w:rsidRPr="00945AAD" w:rsidRDefault="00945AAD" w:rsidP="00945AAD">
            <w:pPr>
              <w:autoSpaceDE w:val="0"/>
              <w:autoSpaceDN w:val="0"/>
              <w:adjustRightInd w:val="0"/>
              <w:spacing w:after="0"/>
              <w:rPr>
                <w:rFonts w:ascii="Arial" w:eastAsia="StoneSerITCStd-Medium" w:hAnsi="Arial" w:cs="Arial"/>
                <w:lang w:eastAsia="en-GB"/>
              </w:rPr>
            </w:pPr>
            <w:r w:rsidRPr="00945AAD">
              <w:rPr>
                <w:rFonts w:ascii="Arial" w:eastAsia="StoneSerITCStd-Medium" w:hAnsi="Arial" w:cs="Arial"/>
                <w:lang w:eastAsia="en-GB"/>
              </w:rPr>
              <w:t>2. (</w:t>
            </w:r>
            <w:proofErr w:type="gramStart"/>
            <w:r w:rsidRPr="00945AAD">
              <w:rPr>
                <w:rFonts w:ascii="Arial" w:eastAsia="StoneSerITCStd-Medium" w:hAnsi="Arial" w:cs="Arial"/>
                <w:lang w:eastAsia="en-GB"/>
              </w:rPr>
              <w:t>a</w:t>
            </w:r>
            <w:proofErr w:type="gramEnd"/>
            <w:r w:rsidRPr="00945AAD">
              <w:rPr>
                <w:rFonts w:ascii="Arial" w:eastAsia="StoneSerITCStd-Medium" w:hAnsi="Arial" w:cs="Arial"/>
                <w:lang w:eastAsia="en-GB"/>
              </w:rPr>
              <w:t xml:space="preserve">) Do you agree that 20 </w:t>
            </w:r>
            <m:oMath>
              <m:r>
                <w:rPr>
                  <w:rFonts w:ascii="Cambria Math" w:eastAsia="StoneSerITCStd-Medium" w:hAnsi="Cambria Math" w:cs="Arial"/>
                  <w:lang w:eastAsia="en-GB"/>
                </w:rPr>
                <m:t>+</m:t>
              </m:r>
            </m:oMath>
            <w:r w:rsidRPr="00945AAD">
              <w:rPr>
                <w:rFonts w:ascii="Arial" w:eastAsia="StoneSerITCStd-Medium" w:hAnsi="Arial" w:cs="Arial"/>
                <w:lang w:eastAsia="en-GB"/>
              </w:rPr>
              <w:t xml:space="preserve"> (−5) </w:t>
            </w:r>
            <m:oMath>
              <m:r>
                <w:rPr>
                  <w:rFonts w:ascii="Cambria Math" w:eastAsia="StoneSerITCStd-Medium" w:hAnsi="Cambria Math" w:cs="Arial"/>
                  <w:lang w:eastAsia="en-GB"/>
                </w:rPr>
                <m:t>=</m:t>
              </m:r>
            </m:oMath>
            <w:r w:rsidRPr="00945AAD">
              <w:rPr>
                <w:rFonts w:ascii="Arial" w:eastAsia="StoneSerITCStd-Medium" w:hAnsi="Arial" w:cs="Arial"/>
                <w:lang w:eastAsia="en-GB"/>
              </w:rPr>
              <w:t xml:space="preserve"> 15?</w:t>
            </w:r>
            <w:r w:rsidR="00EC05BD">
              <w:rPr>
                <w:rFonts w:ascii="Arial" w:eastAsia="StoneSerITCStd-Medium" w:hAnsi="Arial" w:cs="Arial"/>
                <w:lang w:eastAsia="en-GB"/>
              </w:rPr>
              <w:t xml:space="preserve"> </w:t>
            </w:r>
            <w:r w:rsidR="00EC05BD" w:rsidRPr="00EC05BD">
              <w:rPr>
                <w:rFonts w:ascii="Arial" w:eastAsia="StoneSerITCStd-Medium" w:hAnsi="Arial" w:cs="Arial"/>
                <w:color w:val="FF0000"/>
                <w:lang w:eastAsia="en-GB"/>
              </w:rPr>
              <w:t>Yes</w:t>
            </w:r>
          </w:p>
          <w:p w:rsidR="00945AAD" w:rsidRPr="00945AAD" w:rsidRDefault="00EC05BD" w:rsidP="00945AAD">
            <w:pPr>
              <w:autoSpaceDE w:val="0"/>
              <w:autoSpaceDN w:val="0"/>
              <w:adjustRightInd w:val="0"/>
              <w:spacing w:after="0"/>
              <w:rPr>
                <w:rFonts w:ascii="Arial" w:eastAsia="StoneSerITCStd-Medium" w:hAnsi="Arial" w:cs="Arial"/>
                <w:lang w:eastAsia="en-GB"/>
              </w:rPr>
            </w:pPr>
            <w:r>
              <w:rPr>
                <w:rFonts w:ascii="Arial" w:eastAsia="StoneSerITCStd-Medium" w:hAnsi="Arial" w:cs="Arial"/>
                <w:lang w:eastAsia="en-GB"/>
              </w:rPr>
              <w:t xml:space="preserve">    </w:t>
            </w:r>
            <w:r w:rsidR="00945AAD" w:rsidRPr="00945AAD">
              <w:rPr>
                <w:rFonts w:ascii="Arial" w:eastAsia="StoneSerITCStd-Medium" w:hAnsi="Arial" w:cs="Arial"/>
                <w:lang w:eastAsia="en-GB"/>
              </w:rPr>
              <w:t xml:space="preserve">(b) What do you think 20 </w:t>
            </w:r>
            <m:oMath>
              <m:r>
                <w:rPr>
                  <w:rFonts w:ascii="Cambria Math" w:eastAsia="StoneSerITCStd-Medium" w:hAnsi="Cambria Math" w:cs="Arial"/>
                  <w:lang w:eastAsia="en-GB"/>
                </w:rPr>
                <m:t>-</m:t>
              </m:r>
            </m:oMath>
            <w:r w:rsidR="00945AAD" w:rsidRPr="00945AAD">
              <w:rPr>
                <w:rFonts w:ascii="Arial" w:eastAsia="StoneSerITCStd-Medium" w:hAnsi="Arial" w:cs="Arial"/>
                <w:lang w:eastAsia="en-GB"/>
              </w:rPr>
              <w:t xml:space="preserve"> (−5) should be?</w:t>
            </w:r>
            <w:r>
              <w:rPr>
                <w:rFonts w:ascii="Arial" w:eastAsia="StoneSerITCStd-Medium" w:hAnsi="Arial" w:cs="Arial"/>
                <w:lang w:eastAsia="en-GB"/>
              </w:rPr>
              <w:t xml:space="preserve"> </w:t>
            </w:r>
            <w:r w:rsidRPr="00EC05BD">
              <w:rPr>
                <w:rFonts w:ascii="Arial" w:eastAsia="StoneSerITCStd-Medium" w:hAnsi="Arial" w:cs="Arial"/>
                <w:color w:val="FF0000"/>
                <w:lang w:eastAsia="en-GB"/>
              </w:rPr>
              <w:t xml:space="preserve">Learner’s responses will differ </w:t>
            </w:r>
          </w:p>
          <w:p w:rsidR="00945AAD" w:rsidRPr="00EC05BD" w:rsidRDefault="00945AAD" w:rsidP="00945AAD">
            <w:pPr>
              <w:autoSpaceDE w:val="0"/>
              <w:autoSpaceDN w:val="0"/>
              <w:adjustRightInd w:val="0"/>
              <w:spacing w:after="0"/>
              <w:rPr>
                <w:rFonts w:ascii="Arial" w:eastAsia="StoneSerITCStd-Medium" w:hAnsi="Arial" w:cs="Arial"/>
                <w:color w:val="FF0000"/>
                <w:lang w:eastAsia="en-GB"/>
              </w:rPr>
            </w:pPr>
            <w:r w:rsidRPr="00945AAD">
              <w:rPr>
                <w:rFonts w:ascii="Arial" w:eastAsia="StoneSerITCStd-Medium" w:hAnsi="Arial" w:cs="Arial"/>
                <w:lang w:eastAsia="en-GB"/>
              </w:rPr>
              <w:t>3. (</w:t>
            </w:r>
            <w:proofErr w:type="gramStart"/>
            <w:r w:rsidRPr="00945AAD">
              <w:rPr>
                <w:rFonts w:ascii="Arial" w:eastAsia="StoneSerITCStd-Medium" w:hAnsi="Arial" w:cs="Arial"/>
                <w:lang w:eastAsia="en-GB"/>
              </w:rPr>
              <w:t>a</w:t>
            </w:r>
            <w:proofErr w:type="gramEnd"/>
            <w:r w:rsidRPr="00945AAD">
              <w:rPr>
                <w:rFonts w:ascii="Arial" w:eastAsia="StoneSerITCStd-Medium" w:hAnsi="Arial" w:cs="Arial"/>
                <w:lang w:eastAsia="en-GB"/>
              </w:rPr>
              <w:t xml:space="preserve">) Is 100 </w:t>
            </w:r>
            <m:oMath>
              <m:r>
                <w:rPr>
                  <w:rFonts w:ascii="Cambria Math" w:eastAsia="StoneSerITCStd-Medium" w:hAnsi="Cambria Math" w:cs="Arial"/>
                  <w:lang w:eastAsia="en-GB"/>
                </w:rPr>
                <m:t>+</m:t>
              </m:r>
            </m:oMath>
            <w:r w:rsidRPr="00945AAD">
              <w:rPr>
                <w:rFonts w:ascii="Arial" w:eastAsia="StoneSerITCStd-Medium" w:hAnsi="Arial" w:cs="Arial"/>
                <w:lang w:eastAsia="en-GB"/>
              </w:rPr>
              <w:t xml:space="preserve"> (−20) </w:t>
            </w:r>
            <m:oMath>
              <m:r>
                <w:rPr>
                  <w:rFonts w:ascii="Cambria Math" w:eastAsia="StoneSerITCStd-Medium" w:hAnsi="Cambria Math" w:cs="Arial"/>
                  <w:lang w:eastAsia="en-GB"/>
                </w:rPr>
                <m:t>+</m:t>
              </m:r>
            </m:oMath>
            <w:r w:rsidRPr="00945AAD">
              <w:rPr>
                <w:rFonts w:ascii="Arial" w:eastAsia="StoneSerITCStd-Medium" w:hAnsi="Arial" w:cs="Arial"/>
                <w:lang w:eastAsia="en-GB"/>
              </w:rPr>
              <w:t xml:space="preserve"> (−</w:t>
            </w:r>
            <w:r w:rsidR="00EC05BD">
              <w:rPr>
                <w:rFonts w:ascii="Arial" w:eastAsia="StoneSerITCStd-Medium" w:hAnsi="Arial" w:cs="Arial"/>
                <w:lang w:eastAsia="en-GB"/>
              </w:rPr>
              <w:t xml:space="preserve">20) </w:t>
            </w:r>
            <m:oMath>
              <m:r>
                <w:rPr>
                  <w:rFonts w:ascii="Cambria Math" w:eastAsia="StoneSerITCStd-Medium" w:hAnsi="Cambria Math" w:cs="Arial"/>
                  <w:lang w:eastAsia="en-GB"/>
                </w:rPr>
                <m:t>=</m:t>
              </m:r>
            </m:oMath>
            <w:r w:rsidR="00EC05BD">
              <w:rPr>
                <w:rFonts w:ascii="Arial" w:eastAsia="StoneSerITCStd-Medium" w:hAnsi="Arial" w:cs="Arial"/>
                <w:lang w:eastAsia="en-GB"/>
              </w:rPr>
              <w:t xml:space="preserve"> 60, or does it equal </w:t>
            </w:r>
            <w:r w:rsidRPr="00945AAD">
              <w:rPr>
                <w:rFonts w:ascii="Arial" w:eastAsia="StoneSerITCStd-Medium" w:hAnsi="Arial" w:cs="Arial"/>
                <w:lang w:eastAsia="en-GB"/>
              </w:rPr>
              <w:t>something else?</w:t>
            </w:r>
            <w:r w:rsidR="00EC05BD">
              <w:rPr>
                <w:rFonts w:ascii="Arial" w:eastAsia="StoneSerITCStd-Medium" w:hAnsi="Arial" w:cs="Arial"/>
                <w:lang w:eastAsia="en-GB"/>
              </w:rPr>
              <w:t xml:space="preserve"> </w:t>
            </w:r>
            <w:r w:rsidR="00EC05BD" w:rsidRPr="00EC05BD">
              <w:rPr>
                <w:rFonts w:ascii="Arial" w:eastAsia="StoneSerITCStd-Medium" w:hAnsi="Arial" w:cs="Arial"/>
                <w:color w:val="FF0000"/>
                <w:lang w:eastAsia="en-GB"/>
              </w:rPr>
              <w:t>It is equal to 60.</w:t>
            </w:r>
          </w:p>
          <w:p w:rsidR="0045016A" w:rsidRPr="00C61D1D" w:rsidRDefault="00EC05BD" w:rsidP="00EC05BD">
            <w:pPr>
              <w:rPr>
                <w:rFonts w:ascii="Arial" w:eastAsia="StoneSerITCStd-Medium" w:hAnsi="Arial" w:cs="Arial"/>
                <w:color w:val="FF0000"/>
                <w:lang w:eastAsia="en-GB"/>
              </w:rPr>
            </w:pPr>
            <w:r>
              <w:rPr>
                <w:rFonts w:ascii="Arial" w:eastAsia="StoneSerITCStd-Medium" w:hAnsi="Arial" w:cs="Arial"/>
                <w:lang w:eastAsia="en-GB"/>
              </w:rPr>
              <w:t xml:space="preserve">    </w:t>
            </w:r>
            <w:r w:rsidR="00945AAD" w:rsidRPr="00945AAD">
              <w:rPr>
                <w:rFonts w:ascii="Arial" w:eastAsia="StoneSerITCStd-Medium" w:hAnsi="Arial" w:cs="Arial"/>
                <w:lang w:eastAsia="en-GB"/>
              </w:rPr>
              <w:t xml:space="preserve">(b) What do you think (−20) </w:t>
            </w:r>
            <m:oMath>
              <m:r>
                <w:rPr>
                  <w:rFonts w:ascii="Cambria Math" w:eastAsia="StoneSerITCStd-Medium" w:hAnsi="Cambria Math" w:cs="Arial"/>
                  <w:lang w:eastAsia="en-GB"/>
                </w:rPr>
                <m:t>+</m:t>
              </m:r>
            </m:oMath>
            <w:r w:rsidR="00945AAD" w:rsidRPr="00945AAD">
              <w:rPr>
                <w:rFonts w:ascii="Arial" w:eastAsia="StoneSerITCStd-Medium" w:hAnsi="Arial" w:cs="Arial"/>
                <w:lang w:eastAsia="en-GB"/>
              </w:rPr>
              <w:t xml:space="preserve"> (−20) should be equal to?</w:t>
            </w:r>
            <w:r>
              <w:rPr>
                <w:rFonts w:ascii="Arial" w:eastAsia="StoneSerITCStd-Medium" w:hAnsi="Arial" w:cs="Arial"/>
                <w:lang w:eastAsia="en-GB"/>
              </w:rPr>
              <w:t xml:space="preserve"> </w:t>
            </w:r>
            <m:oMath>
              <m:r>
                <w:rPr>
                  <w:rFonts w:ascii="Cambria Math" w:eastAsia="StoneSerITCStd-Medium" w:hAnsi="Cambria Math" w:cs="Arial"/>
                  <w:color w:val="FF0000"/>
                  <w:lang w:eastAsia="en-GB"/>
                </w:rPr>
                <m:t>-</m:t>
              </m:r>
            </m:oMath>
            <w:r w:rsidRPr="00EC05BD">
              <w:rPr>
                <w:rFonts w:ascii="Arial" w:eastAsia="StoneSerITCStd-Medium" w:hAnsi="Arial" w:cs="Arial"/>
                <w:color w:val="FF0000"/>
                <w:lang w:eastAsia="en-GB"/>
              </w:rPr>
              <w:t>40</w:t>
            </w:r>
          </w:p>
        </w:tc>
      </w:tr>
    </w:tbl>
    <w:p w:rsidR="003B79DE" w:rsidRDefault="003B79DE" w:rsidP="003B79DE">
      <w:pPr>
        <w:spacing w:after="0"/>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AB5159" w:rsidRPr="009D0DFD" w:rsidTr="00EB0FC8">
        <w:trPr>
          <w:trHeight w:val="340"/>
        </w:trPr>
        <w:tc>
          <w:tcPr>
            <w:tcW w:w="10349" w:type="dxa"/>
            <w:gridSpan w:val="2"/>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EB0FC8">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proofErr w:type="gramStart"/>
            <w:r w:rsidR="00245385" w:rsidRPr="00EB0FC8">
              <w:rPr>
                <w:rFonts w:ascii="Arial" w:hAnsi="Arial" w:cs="Arial"/>
                <w:color w:val="E36C0A"/>
              </w:rPr>
              <w:t>to:</w:t>
            </w:r>
            <w:proofErr w:type="gramEnd"/>
            <w:r w:rsidRPr="00EB0FC8">
              <w:rPr>
                <w:rFonts w:ascii="Arial" w:hAnsi="Arial" w:cs="Arial"/>
                <w:color w:val="E36C0A"/>
              </w:rPr>
              <w:t>)</w:t>
            </w:r>
          </w:p>
        </w:tc>
      </w:tr>
      <w:tr w:rsidR="004A75DA" w:rsidRPr="009D0DFD" w:rsidTr="00902E07">
        <w:trPr>
          <w:trHeight w:val="950"/>
        </w:trPr>
        <w:tc>
          <w:tcPr>
            <w:tcW w:w="7372" w:type="dxa"/>
            <w:vMerge w:val="restart"/>
            <w:vAlign w:val="center"/>
          </w:tcPr>
          <w:p w:rsidR="00AE2DFE" w:rsidRDefault="00AE2DFE" w:rsidP="00765A96">
            <w:pPr>
              <w:autoSpaceDE w:val="0"/>
              <w:autoSpaceDN w:val="0"/>
              <w:adjustRightInd w:val="0"/>
              <w:spacing w:after="0"/>
              <w:rPr>
                <w:rFonts w:ascii="Arial" w:hAnsi="Arial" w:cs="Arial"/>
                <w:lang w:eastAsia="en-GB"/>
              </w:rPr>
            </w:pPr>
          </w:p>
          <w:p w:rsidR="00DF134F" w:rsidRPr="00AC7D19" w:rsidRDefault="00DF134F" w:rsidP="00DF134F">
            <w:pPr>
              <w:spacing w:after="0"/>
              <w:jc w:val="both"/>
              <w:rPr>
                <w:rFonts w:ascii="Arial" w:hAnsi="Arial" w:cs="Arial"/>
              </w:rPr>
            </w:pPr>
            <w:r w:rsidRPr="00AC7D19">
              <w:rPr>
                <w:rFonts w:ascii="Arial" w:hAnsi="Arial" w:cs="Arial"/>
              </w:rPr>
              <w:t>Divide learners small  groups</w:t>
            </w:r>
          </w:p>
          <w:p w:rsidR="00DF134F" w:rsidRDefault="00DF134F" w:rsidP="00DF134F">
            <w:pPr>
              <w:pStyle w:val="ListParagraph"/>
              <w:spacing w:after="0"/>
              <w:ind w:left="225"/>
              <w:jc w:val="both"/>
              <w:rPr>
                <w:rFonts w:ascii="Arial" w:hAnsi="Arial" w:cs="Arial"/>
                <w:b/>
              </w:rPr>
            </w:pPr>
            <w:r>
              <w:rPr>
                <w:rFonts w:ascii="Arial" w:hAnsi="Arial" w:cs="Arial"/>
                <w:b/>
              </w:rPr>
              <w:t>Activity 1</w:t>
            </w:r>
          </w:p>
          <w:p w:rsidR="00DF134F" w:rsidRPr="000770CA" w:rsidRDefault="00DF134F" w:rsidP="00DF134F">
            <w:pPr>
              <w:pStyle w:val="ListParagraph"/>
              <w:spacing w:after="0"/>
              <w:ind w:left="225"/>
              <w:jc w:val="both"/>
              <w:rPr>
                <w:rFonts w:ascii="Arial" w:hAnsi="Arial" w:cs="Arial"/>
              </w:rPr>
            </w:pPr>
            <w:r w:rsidRPr="000770CA">
              <w:rPr>
                <w:rFonts w:ascii="Arial" w:hAnsi="Arial" w:cs="Arial"/>
                <w:b/>
              </w:rPr>
              <w:t>Note:</w:t>
            </w:r>
            <w:r>
              <w:rPr>
                <w:rFonts w:ascii="Arial" w:hAnsi="Arial" w:cs="Arial"/>
              </w:rPr>
              <w:t xml:space="preserve"> </w:t>
            </w:r>
            <w:r w:rsidR="00261CB5">
              <w:rPr>
                <w:rFonts w:ascii="Arial" w:hAnsi="Arial" w:cs="Arial"/>
              </w:rPr>
              <w:t>for this activity, use the same number line that you made and used to play a game on addition of integers in lesson 4.</w:t>
            </w:r>
            <w:r>
              <w:rPr>
                <w:rFonts w:ascii="Arial" w:hAnsi="Arial" w:cs="Arial"/>
              </w:rPr>
              <w:t>This lesson can be done in the hall or in an open space since it requires a lot of space</w:t>
            </w:r>
            <w:r w:rsidR="00DB3B0D">
              <w:rPr>
                <w:rFonts w:ascii="Arial" w:hAnsi="Arial" w:cs="Arial"/>
              </w:rPr>
              <w:t>, as you did with lesson 4</w:t>
            </w:r>
            <w:r>
              <w:rPr>
                <w:rFonts w:ascii="Arial" w:hAnsi="Arial" w:cs="Arial"/>
              </w:rPr>
              <w:t xml:space="preserve">. </w:t>
            </w:r>
          </w:p>
          <w:p w:rsidR="00DF134F" w:rsidRPr="00FC0D27" w:rsidRDefault="00DF134F" w:rsidP="00DF134F">
            <w:pPr>
              <w:pStyle w:val="ListParagraph"/>
              <w:spacing w:after="0"/>
              <w:ind w:left="225"/>
              <w:jc w:val="both"/>
              <w:rPr>
                <w:rFonts w:ascii="Arial" w:hAnsi="Arial" w:cs="Arial"/>
              </w:rPr>
            </w:pPr>
            <w:r w:rsidRPr="00FC0D27">
              <w:rPr>
                <w:rFonts w:ascii="Arial" w:hAnsi="Arial" w:cs="Arial"/>
              </w:rPr>
              <w:t>Divide learners into small groups</w:t>
            </w:r>
          </w:p>
          <w:p w:rsidR="00DF134F" w:rsidRDefault="00DF134F" w:rsidP="00DF134F">
            <w:pPr>
              <w:pStyle w:val="ListParagraph"/>
              <w:numPr>
                <w:ilvl w:val="0"/>
                <w:numId w:val="58"/>
              </w:numPr>
              <w:spacing w:after="0"/>
              <w:jc w:val="both"/>
              <w:rPr>
                <w:rFonts w:ascii="Arial" w:hAnsi="Arial" w:cs="Arial"/>
              </w:rPr>
            </w:pPr>
            <w:r>
              <w:rPr>
                <w:rFonts w:ascii="Arial" w:hAnsi="Arial" w:cs="Arial"/>
              </w:rPr>
              <w:t xml:space="preserve">Give each group a hand-made number line with intervals </w:t>
            </w:r>
            <m:oMath>
              <m:r>
                <w:rPr>
                  <w:rFonts w:ascii="Cambria Math" w:hAnsi="Cambria Math" w:cs="Arial"/>
                </w:rPr>
                <m:t>-11</m:t>
              </m:r>
            </m:oMath>
            <w:r>
              <w:rPr>
                <w:rFonts w:ascii="Arial" w:hAnsi="Arial" w:cs="Arial"/>
              </w:rPr>
              <w:t xml:space="preserve"> and</w:t>
            </w:r>
            <m:oMath>
              <m:r>
                <w:rPr>
                  <w:rFonts w:ascii="Cambria Math" w:hAnsi="Cambria Math" w:cs="Arial"/>
                </w:rPr>
                <m:t xml:space="preserve"> 11</m:t>
              </m:r>
            </m:oMath>
            <w:r>
              <w:rPr>
                <w:rFonts w:ascii="Arial" w:hAnsi="Arial" w:cs="Arial"/>
              </w:rPr>
              <w:t xml:space="preserve">  </w:t>
            </w:r>
          </w:p>
          <w:p w:rsidR="00DF134F" w:rsidRPr="00D73D85" w:rsidRDefault="00DF134F" w:rsidP="00DF134F">
            <w:pPr>
              <w:pStyle w:val="ListParagraph"/>
              <w:numPr>
                <w:ilvl w:val="0"/>
                <w:numId w:val="58"/>
              </w:numPr>
              <w:spacing w:after="0"/>
              <w:jc w:val="both"/>
              <w:rPr>
                <w:rFonts w:ascii="Arial" w:hAnsi="Arial" w:cs="Arial"/>
              </w:rPr>
            </w:pPr>
            <w:r>
              <w:rPr>
                <w:rFonts w:ascii="Arial" w:hAnsi="Arial" w:cs="Arial"/>
              </w:rPr>
              <w:t>Allow learners in each group to place the number line on the floor and they must stand around it.</w:t>
            </w:r>
          </w:p>
          <w:p w:rsidR="00DF134F" w:rsidRDefault="00DF134F" w:rsidP="00DF134F">
            <w:pPr>
              <w:spacing w:after="0"/>
              <w:jc w:val="both"/>
              <w:rPr>
                <w:rFonts w:ascii="Arial" w:hAnsi="Arial" w:cs="Arial"/>
              </w:rPr>
            </w:pPr>
            <w:r>
              <w:rPr>
                <w:rFonts w:ascii="Arial" w:hAnsi="Arial" w:cs="Arial"/>
              </w:rPr>
              <w:t>Use the following expressions and play a game with the learners guided by the instructions that follow:</w:t>
            </w:r>
          </w:p>
          <w:p w:rsidR="00DF134F" w:rsidRDefault="00DF134F" w:rsidP="00765A96">
            <w:pPr>
              <w:autoSpaceDE w:val="0"/>
              <w:autoSpaceDN w:val="0"/>
              <w:adjustRightInd w:val="0"/>
              <w:spacing w:after="0"/>
              <w:rPr>
                <w:rFonts w:ascii="Arial" w:hAnsi="Arial" w:cs="Arial"/>
                <w:lang w:eastAsia="en-GB"/>
              </w:rPr>
            </w:pPr>
          </w:p>
          <w:p w:rsidR="00DF134F" w:rsidRDefault="000E122C" w:rsidP="00765A96">
            <w:pPr>
              <w:autoSpaceDE w:val="0"/>
              <w:autoSpaceDN w:val="0"/>
              <w:adjustRightInd w:val="0"/>
              <w:spacing w:after="0"/>
              <w:rPr>
                <w:rFonts w:ascii="Arial" w:hAnsi="Arial" w:cs="Arial"/>
                <w:lang w:eastAsia="en-GB"/>
              </w:rPr>
            </w:pPr>
            <w:r>
              <w:rPr>
                <w:rFonts w:ascii="Arial" w:hAnsi="Arial" w:cs="Arial"/>
                <w:lang w:eastAsia="en-GB"/>
              </w:rPr>
              <w:t>Calculate:</w:t>
            </w:r>
          </w:p>
          <w:p w:rsidR="000E122C" w:rsidRDefault="006A51B7" w:rsidP="000E122C">
            <w:pPr>
              <w:pStyle w:val="ListParagraph"/>
              <w:numPr>
                <w:ilvl w:val="0"/>
                <w:numId w:val="60"/>
              </w:numPr>
              <w:autoSpaceDE w:val="0"/>
              <w:autoSpaceDN w:val="0"/>
              <w:adjustRightInd w:val="0"/>
              <w:spacing w:after="0"/>
              <w:rPr>
                <w:rFonts w:ascii="Arial" w:hAnsi="Arial" w:cs="Arial"/>
                <w:lang w:eastAsia="en-GB"/>
              </w:rPr>
            </w:pPr>
            <m:oMath>
              <m:r>
                <w:rPr>
                  <w:rFonts w:ascii="Cambria Math" w:hAnsi="Cambria Math" w:cs="Arial"/>
                  <w:lang w:eastAsia="en-GB"/>
                </w:rPr>
                <m:t>-</m:t>
              </m:r>
            </m:oMath>
            <w:r w:rsidR="007D7F75">
              <w:rPr>
                <w:rFonts w:ascii="Arial" w:hAnsi="Arial" w:cs="Arial"/>
                <w:lang w:eastAsia="en-GB"/>
              </w:rPr>
              <w:t xml:space="preserve">11 </w:t>
            </w:r>
            <m:oMath>
              <m:r>
                <w:rPr>
                  <w:rFonts w:ascii="Cambria Math" w:hAnsi="Cambria Math" w:cs="Arial"/>
                  <w:lang w:eastAsia="en-GB"/>
                </w:rPr>
                <m:t>–</m:t>
              </m:r>
            </m:oMath>
            <w:r w:rsidR="007D7F75">
              <w:rPr>
                <w:rFonts w:ascii="Arial" w:hAnsi="Arial" w:cs="Arial"/>
                <w:lang w:eastAsia="en-GB"/>
              </w:rPr>
              <w:t xml:space="preserve"> (</w:t>
            </w:r>
            <m:oMath>
              <m:r>
                <w:rPr>
                  <w:rFonts w:ascii="Cambria Math" w:hAnsi="Cambria Math" w:cs="Arial"/>
                  <w:lang w:eastAsia="en-GB"/>
                </w:rPr>
                <m:t>-</m:t>
              </m:r>
            </m:oMath>
            <w:r w:rsidR="007D7F75">
              <w:rPr>
                <w:rFonts w:ascii="Arial" w:hAnsi="Arial" w:cs="Arial"/>
                <w:lang w:eastAsia="en-GB"/>
              </w:rPr>
              <w:t xml:space="preserve">8) </w:t>
            </w:r>
            <m:oMath>
              <m:r>
                <w:rPr>
                  <w:rFonts w:ascii="Cambria Math" w:hAnsi="Cambria Math" w:cs="Arial"/>
                  <w:lang w:eastAsia="en-GB"/>
                </w:rPr>
                <m:t>=</m:t>
              </m:r>
            </m:oMath>
          </w:p>
          <w:p w:rsidR="00C81D80" w:rsidRDefault="006A51B7" w:rsidP="000E122C">
            <w:pPr>
              <w:pStyle w:val="ListParagraph"/>
              <w:numPr>
                <w:ilvl w:val="0"/>
                <w:numId w:val="60"/>
              </w:numPr>
              <w:autoSpaceDE w:val="0"/>
              <w:autoSpaceDN w:val="0"/>
              <w:adjustRightInd w:val="0"/>
              <w:spacing w:after="0"/>
              <w:rPr>
                <w:rFonts w:ascii="Arial" w:hAnsi="Arial" w:cs="Arial"/>
                <w:lang w:eastAsia="en-GB"/>
              </w:rPr>
            </w:pPr>
            <m:oMath>
              <m:r>
                <w:rPr>
                  <w:rFonts w:ascii="Cambria Math" w:hAnsi="Cambria Math" w:cs="Arial"/>
                  <w:lang w:eastAsia="en-GB"/>
                </w:rPr>
                <m:t>-</m:t>
              </m:r>
            </m:oMath>
            <w:r w:rsidR="00C81D80">
              <w:rPr>
                <w:rFonts w:ascii="Arial" w:hAnsi="Arial" w:cs="Arial"/>
                <w:lang w:eastAsia="en-GB"/>
              </w:rPr>
              <w:t xml:space="preserve">10 </w:t>
            </w:r>
            <m:oMath>
              <m:r>
                <w:rPr>
                  <w:rFonts w:ascii="Cambria Math" w:hAnsi="Cambria Math" w:cs="Arial"/>
                  <w:lang w:eastAsia="en-GB"/>
                </w:rPr>
                <m:t>–</m:t>
              </m:r>
            </m:oMath>
            <w:r w:rsidR="00C81D80">
              <w:rPr>
                <w:rFonts w:ascii="Arial" w:hAnsi="Arial" w:cs="Arial"/>
                <w:lang w:eastAsia="en-GB"/>
              </w:rPr>
              <w:t xml:space="preserve"> (</w:t>
            </w:r>
            <m:oMath>
              <m:r>
                <w:rPr>
                  <w:rFonts w:ascii="Cambria Math" w:hAnsi="Cambria Math" w:cs="Arial"/>
                  <w:lang w:eastAsia="en-GB"/>
                </w:rPr>
                <m:t>-</m:t>
              </m:r>
            </m:oMath>
            <w:r w:rsidR="00C81D80">
              <w:rPr>
                <w:rFonts w:ascii="Arial" w:hAnsi="Arial" w:cs="Arial"/>
                <w:lang w:eastAsia="en-GB"/>
              </w:rPr>
              <w:t xml:space="preserve">10) </w:t>
            </w:r>
            <m:oMath>
              <m:r>
                <w:rPr>
                  <w:rFonts w:ascii="Cambria Math" w:hAnsi="Cambria Math" w:cs="Arial"/>
                  <w:lang w:eastAsia="en-GB"/>
                </w:rPr>
                <m:t>=</m:t>
              </m:r>
            </m:oMath>
          </w:p>
          <w:p w:rsidR="00C81D80" w:rsidRDefault="00E86A72" w:rsidP="000E122C">
            <w:pPr>
              <w:pStyle w:val="ListParagraph"/>
              <w:numPr>
                <w:ilvl w:val="0"/>
                <w:numId w:val="60"/>
              </w:numPr>
              <w:autoSpaceDE w:val="0"/>
              <w:autoSpaceDN w:val="0"/>
              <w:adjustRightInd w:val="0"/>
              <w:spacing w:after="0"/>
              <w:rPr>
                <w:rFonts w:ascii="Arial" w:hAnsi="Arial" w:cs="Arial"/>
                <w:lang w:eastAsia="en-GB"/>
              </w:rPr>
            </w:pPr>
            <m:oMath>
              <m:r>
                <w:rPr>
                  <w:rFonts w:ascii="Cambria Math" w:hAnsi="Cambria Math" w:cs="Arial"/>
                  <w:lang w:eastAsia="en-GB"/>
                </w:rPr>
                <w:lastRenderedPageBreak/>
                <m:t>-</m:t>
              </m:r>
            </m:oMath>
            <w:r w:rsidR="00C81D80">
              <w:rPr>
                <w:rFonts w:ascii="Arial" w:hAnsi="Arial" w:cs="Arial"/>
                <w:lang w:eastAsia="en-GB"/>
              </w:rPr>
              <w:t xml:space="preserve">4 </w:t>
            </w:r>
            <m:oMath>
              <m:r>
                <w:rPr>
                  <w:rFonts w:ascii="Cambria Math" w:hAnsi="Cambria Math" w:cs="Arial"/>
                  <w:lang w:eastAsia="en-GB"/>
                </w:rPr>
                <m:t>–</m:t>
              </m:r>
            </m:oMath>
            <w:r w:rsidR="00C81D80">
              <w:rPr>
                <w:rFonts w:ascii="Arial" w:hAnsi="Arial" w:cs="Arial"/>
                <w:lang w:eastAsia="en-GB"/>
              </w:rPr>
              <w:t xml:space="preserve"> (-</w:t>
            </w:r>
            <w:r w:rsidR="00887D84">
              <w:rPr>
                <w:rFonts w:ascii="Arial" w:hAnsi="Arial" w:cs="Arial"/>
                <w:lang w:eastAsia="en-GB"/>
              </w:rPr>
              <w:t>5)</w:t>
            </w:r>
            <w:r>
              <w:rPr>
                <w:rFonts w:ascii="Arial" w:hAnsi="Arial" w:cs="Arial"/>
                <w:lang w:eastAsia="en-GB"/>
              </w:rPr>
              <w:t xml:space="preserve"> </w:t>
            </w:r>
            <m:oMath>
              <m:r>
                <w:rPr>
                  <w:rFonts w:ascii="Cambria Math" w:hAnsi="Cambria Math" w:cs="Arial"/>
                  <w:lang w:eastAsia="en-GB"/>
                </w:rPr>
                <m:t>=</m:t>
              </m:r>
            </m:oMath>
          </w:p>
          <w:p w:rsidR="00887D84" w:rsidRDefault="00887D84" w:rsidP="000E122C">
            <w:pPr>
              <w:pStyle w:val="ListParagraph"/>
              <w:numPr>
                <w:ilvl w:val="0"/>
                <w:numId w:val="60"/>
              </w:numPr>
              <w:autoSpaceDE w:val="0"/>
              <w:autoSpaceDN w:val="0"/>
              <w:adjustRightInd w:val="0"/>
              <w:spacing w:after="0"/>
              <w:rPr>
                <w:rFonts w:ascii="Arial" w:hAnsi="Arial" w:cs="Arial"/>
                <w:lang w:eastAsia="en-GB"/>
              </w:rPr>
            </w:pPr>
            <w:r>
              <w:rPr>
                <w:rFonts w:ascii="Arial" w:hAnsi="Arial" w:cs="Arial"/>
                <w:lang w:eastAsia="en-GB"/>
              </w:rPr>
              <w:t xml:space="preserve">4 </w:t>
            </w:r>
            <m:oMath>
              <m:r>
                <w:rPr>
                  <w:rFonts w:ascii="Cambria Math" w:hAnsi="Cambria Math" w:cs="Arial"/>
                  <w:lang w:eastAsia="en-GB"/>
                </w:rPr>
                <m:t>–</m:t>
              </m:r>
            </m:oMath>
            <w:r>
              <w:rPr>
                <w:rFonts w:ascii="Arial" w:hAnsi="Arial" w:cs="Arial"/>
                <w:lang w:eastAsia="en-GB"/>
              </w:rPr>
              <w:t xml:space="preserve"> (</w:t>
            </w:r>
            <m:oMath>
              <m:r>
                <w:rPr>
                  <w:rFonts w:ascii="Cambria Math" w:hAnsi="Cambria Math" w:cs="Arial"/>
                  <w:lang w:eastAsia="en-GB"/>
                </w:rPr>
                <m:t>-</m:t>
              </m:r>
            </m:oMath>
            <w:r>
              <w:rPr>
                <w:rFonts w:ascii="Arial" w:hAnsi="Arial" w:cs="Arial"/>
                <w:lang w:eastAsia="en-GB"/>
              </w:rPr>
              <w:t xml:space="preserve">2) </w:t>
            </w:r>
            <m:oMath>
              <m:r>
                <w:rPr>
                  <w:rFonts w:ascii="Cambria Math" w:hAnsi="Cambria Math" w:cs="Arial"/>
                  <w:lang w:eastAsia="en-GB"/>
                </w:rPr>
                <m:t>=</m:t>
              </m:r>
            </m:oMath>
          </w:p>
          <w:p w:rsidR="00887D84" w:rsidRDefault="00887D84" w:rsidP="000E122C">
            <w:pPr>
              <w:pStyle w:val="ListParagraph"/>
              <w:numPr>
                <w:ilvl w:val="0"/>
                <w:numId w:val="60"/>
              </w:numPr>
              <w:autoSpaceDE w:val="0"/>
              <w:autoSpaceDN w:val="0"/>
              <w:adjustRightInd w:val="0"/>
              <w:spacing w:after="0"/>
              <w:rPr>
                <w:rFonts w:ascii="Arial" w:hAnsi="Arial" w:cs="Arial"/>
                <w:lang w:eastAsia="en-GB"/>
              </w:rPr>
            </w:pPr>
            <w:r>
              <w:rPr>
                <w:rFonts w:ascii="Arial" w:hAnsi="Arial" w:cs="Arial"/>
                <w:lang w:eastAsia="en-GB"/>
              </w:rPr>
              <w:t>4 – (</w:t>
            </w:r>
            <m:oMath>
              <m:r>
                <w:rPr>
                  <w:rFonts w:ascii="Cambria Math" w:hAnsi="Cambria Math" w:cs="Arial"/>
                  <w:lang w:eastAsia="en-GB"/>
                </w:rPr>
                <m:t>+</m:t>
              </m:r>
            </m:oMath>
            <w:r>
              <w:rPr>
                <w:rFonts w:ascii="Arial" w:hAnsi="Arial" w:cs="Arial"/>
                <w:lang w:eastAsia="en-GB"/>
              </w:rPr>
              <w:t xml:space="preserve">2) </w:t>
            </w:r>
            <m:oMath>
              <m:r>
                <w:rPr>
                  <w:rFonts w:ascii="Cambria Math" w:hAnsi="Cambria Math" w:cs="Arial"/>
                  <w:lang w:eastAsia="en-GB"/>
                </w:rPr>
                <m:t>=</m:t>
              </m:r>
            </m:oMath>
          </w:p>
          <w:p w:rsidR="00887D84" w:rsidRDefault="00757229" w:rsidP="000E122C">
            <w:pPr>
              <w:pStyle w:val="ListParagraph"/>
              <w:numPr>
                <w:ilvl w:val="0"/>
                <w:numId w:val="60"/>
              </w:numPr>
              <w:autoSpaceDE w:val="0"/>
              <w:autoSpaceDN w:val="0"/>
              <w:adjustRightInd w:val="0"/>
              <w:spacing w:after="0"/>
              <w:rPr>
                <w:rFonts w:ascii="Arial" w:hAnsi="Arial" w:cs="Arial"/>
                <w:lang w:eastAsia="en-GB"/>
              </w:rPr>
            </w:pPr>
            <m:oMath>
              <m:r>
                <w:rPr>
                  <w:rFonts w:ascii="Cambria Math" w:hAnsi="Cambria Math" w:cs="Arial"/>
                  <w:lang w:eastAsia="en-GB"/>
                </w:rPr>
                <m:t>-</m:t>
              </m:r>
            </m:oMath>
            <w:r w:rsidR="008747E4">
              <w:rPr>
                <w:rFonts w:ascii="Arial" w:hAnsi="Arial" w:cs="Arial"/>
                <w:lang w:eastAsia="en-GB"/>
              </w:rPr>
              <w:t xml:space="preserve">7 </w:t>
            </w:r>
            <m:oMath>
              <m:r>
                <w:rPr>
                  <w:rFonts w:ascii="Cambria Math" w:hAnsi="Cambria Math" w:cs="Arial"/>
                  <w:lang w:eastAsia="en-GB"/>
                </w:rPr>
                <m:t>–</m:t>
              </m:r>
            </m:oMath>
            <w:r w:rsidR="008747E4">
              <w:rPr>
                <w:rFonts w:ascii="Arial" w:hAnsi="Arial" w:cs="Arial"/>
                <w:lang w:eastAsia="en-GB"/>
              </w:rPr>
              <w:t xml:space="preserve"> (</w:t>
            </w:r>
            <m:oMath>
              <m:r>
                <w:rPr>
                  <w:rFonts w:ascii="Cambria Math" w:hAnsi="Cambria Math" w:cs="Arial"/>
                  <w:lang w:eastAsia="en-GB"/>
                </w:rPr>
                <m:t>+</m:t>
              </m:r>
            </m:oMath>
            <w:r w:rsidR="008747E4">
              <w:rPr>
                <w:rFonts w:ascii="Arial" w:hAnsi="Arial" w:cs="Arial"/>
                <w:lang w:eastAsia="en-GB"/>
              </w:rPr>
              <w:t xml:space="preserve"> 2) </w:t>
            </w:r>
            <m:oMath>
              <m:r>
                <w:rPr>
                  <w:rFonts w:ascii="Cambria Math" w:hAnsi="Cambria Math" w:cs="Arial"/>
                  <w:lang w:eastAsia="en-GB"/>
                </w:rPr>
                <m:t>=</m:t>
              </m:r>
            </m:oMath>
          </w:p>
          <w:p w:rsidR="008747E4" w:rsidRDefault="008747E4" w:rsidP="000E122C">
            <w:pPr>
              <w:pStyle w:val="ListParagraph"/>
              <w:numPr>
                <w:ilvl w:val="0"/>
                <w:numId w:val="60"/>
              </w:numPr>
              <w:autoSpaceDE w:val="0"/>
              <w:autoSpaceDN w:val="0"/>
              <w:adjustRightInd w:val="0"/>
              <w:spacing w:after="0"/>
              <w:rPr>
                <w:rFonts w:ascii="Arial" w:hAnsi="Arial" w:cs="Arial"/>
                <w:lang w:eastAsia="en-GB"/>
              </w:rPr>
            </w:pPr>
            <w:r>
              <w:rPr>
                <w:rFonts w:ascii="Arial" w:hAnsi="Arial" w:cs="Arial"/>
                <w:lang w:eastAsia="en-GB"/>
              </w:rPr>
              <w:t xml:space="preserve">1 </w:t>
            </w:r>
            <m:oMath>
              <m:r>
                <w:rPr>
                  <w:rFonts w:ascii="Cambria Math" w:hAnsi="Cambria Math" w:cs="Arial"/>
                  <w:lang w:eastAsia="en-GB"/>
                </w:rPr>
                <m:t>–</m:t>
              </m:r>
            </m:oMath>
            <w:r>
              <w:rPr>
                <w:rFonts w:ascii="Arial" w:hAnsi="Arial" w:cs="Arial"/>
                <w:lang w:eastAsia="en-GB"/>
              </w:rPr>
              <w:t xml:space="preserve"> (</w:t>
            </w:r>
            <m:oMath>
              <m:r>
                <w:rPr>
                  <w:rFonts w:ascii="Cambria Math" w:hAnsi="Cambria Math" w:cs="Arial"/>
                  <w:lang w:eastAsia="en-GB"/>
                </w:rPr>
                <m:t xml:space="preserve">- </m:t>
              </m:r>
            </m:oMath>
            <w:r>
              <w:rPr>
                <w:rFonts w:ascii="Arial" w:hAnsi="Arial" w:cs="Arial"/>
                <w:lang w:eastAsia="en-GB"/>
              </w:rPr>
              <w:t xml:space="preserve">4) </w:t>
            </w:r>
            <m:oMath>
              <m:r>
                <w:rPr>
                  <w:rFonts w:ascii="Cambria Math" w:hAnsi="Cambria Math" w:cs="Arial"/>
                  <w:lang w:eastAsia="en-GB"/>
                </w:rPr>
                <m:t>=</m:t>
              </m:r>
            </m:oMath>
          </w:p>
          <w:p w:rsidR="008747E4" w:rsidRPr="000E122C" w:rsidRDefault="006A51B7" w:rsidP="000E122C">
            <w:pPr>
              <w:pStyle w:val="ListParagraph"/>
              <w:numPr>
                <w:ilvl w:val="0"/>
                <w:numId w:val="60"/>
              </w:numPr>
              <w:autoSpaceDE w:val="0"/>
              <w:autoSpaceDN w:val="0"/>
              <w:adjustRightInd w:val="0"/>
              <w:spacing w:after="0"/>
              <w:rPr>
                <w:rFonts w:ascii="Arial" w:hAnsi="Arial" w:cs="Arial"/>
                <w:lang w:eastAsia="en-GB"/>
              </w:rPr>
            </w:pPr>
            <w:r>
              <w:rPr>
                <w:rFonts w:ascii="Arial" w:hAnsi="Arial" w:cs="Arial"/>
                <w:lang w:eastAsia="en-GB"/>
              </w:rPr>
              <w:t xml:space="preserve">6 </w:t>
            </w:r>
            <m:oMath>
              <m:r>
                <w:rPr>
                  <w:rFonts w:ascii="Cambria Math" w:hAnsi="Cambria Math" w:cs="Arial"/>
                  <w:lang w:eastAsia="en-GB"/>
                </w:rPr>
                <m:t xml:space="preserve">– </m:t>
              </m:r>
            </m:oMath>
            <w:r>
              <w:rPr>
                <w:rFonts w:ascii="Arial" w:hAnsi="Arial" w:cs="Arial"/>
                <w:lang w:eastAsia="en-GB"/>
              </w:rPr>
              <w:t>(</w:t>
            </w:r>
            <m:oMath>
              <m:r>
                <w:rPr>
                  <w:rFonts w:ascii="Cambria Math" w:hAnsi="Cambria Math" w:cs="Arial"/>
                  <w:lang w:eastAsia="en-GB"/>
                </w:rPr>
                <m:t>-</m:t>
              </m:r>
            </m:oMath>
            <w:r>
              <w:rPr>
                <w:rFonts w:ascii="Arial" w:hAnsi="Arial" w:cs="Arial"/>
                <w:lang w:eastAsia="en-GB"/>
              </w:rPr>
              <w:t xml:space="preserve"> 5) </w:t>
            </w:r>
            <m:oMath>
              <m:r>
                <w:rPr>
                  <w:rFonts w:ascii="Cambria Math" w:hAnsi="Cambria Math" w:cs="Arial"/>
                  <w:lang w:eastAsia="en-GB"/>
                </w:rPr>
                <m:t>=</m:t>
              </m:r>
            </m:oMath>
          </w:p>
          <w:p w:rsidR="00DF134F" w:rsidRDefault="00DF134F" w:rsidP="00765A96">
            <w:pPr>
              <w:autoSpaceDE w:val="0"/>
              <w:autoSpaceDN w:val="0"/>
              <w:adjustRightInd w:val="0"/>
              <w:spacing w:after="0"/>
              <w:rPr>
                <w:rFonts w:ascii="Arial" w:hAnsi="Arial" w:cs="Arial"/>
                <w:lang w:eastAsia="en-GB"/>
              </w:rPr>
            </w:pPr>
          </w:p>
          <w:p w:rsidR="00DF134F" w:rsidRDefault="00DF134F" w:rsidP="00DF134F">
            <w:pPr>
              <w:spacing w:after="0"/>
              <w:jc w:val="both"/>
              <w:rPr>
                <w:rFonts w:ascii="Arial" w:hAnsi="Arial" w:cs="Arial"/>
              </w:rPr>
            </w:pPr>
            <w:r>
              <w:rPr>
                <w:rFonts w:ascii="Arial" w:hAnsi="Arial" w:cs="Arial"/>
              </w:rPr>
              <w:t>How the game is played?</w:t>
            </w:r>
          </w:p>
          <w:p w:rsidR="00DF134F" w:rsidRDefault="00DF134F" w:rsidP="00DF134F">
            <w:pPr>
              <w:spacing w:after="0"/>
              <w:rPr>
                <w:rFonts w:ascii="Arial" w:hAnsi="Arial" w:cs="Arial"/>
              </w:rPr>
            </w:pPr>
            <w:r w:rsidRPr="00CA38AD">
              <w:rPr>
                <w:rFonts w:ascii="Arial" w:hAnsi="Arial" w:cs="Arial"/>
                <w:b/>
              </w:rPr>
              <w:t>Note:</w:t>
            </w:r>
            <w:r w:rsidR="00E81BCC">
              <w:rPr>
                <w:rFonts w:ascii="Arial" w:hAnsi="Arial" w:cs="Arial"/>
              </w:rPr>
              <w:t xml:space="preserve"> remind</w:t>
            </w:r>
            <w:r>
              <w:rPr>
                <w:rFonts w:ascii="Arial" w:hAnsi="Arial" w:cs="Arial"/>
              </w:rPr>
              <w:t xml:space="preserve"> learners the difference between an operation sign and an integer sign</w:t>
            </w:r>
            <w:r w:rsidR="00D36C9B">
              <w:rPr>
                <w:rFonts w:ascii="Arial" w:hAnsi="Arial" w:cs="Arial"/>
              </w:rPr>
              <w:t xml:space="preserve"> (see lesson 4 if necessary</w:t>
            </w:r>
            <w:r>
              <w:rPr>
                <w:rFonts w:ascii="Arial" w:hAnsi="Arial" w:cs="Arial"/>
              </w:rPr>
              <w:t>). Allow learners to copy down expressions above from the board before they move out or make copies of the above expressions and give them in the form of the worksheet before you leave the classroom.</w:t>
            </w:r>
          </w:p>
          <w:p w:rsidR="00DF134F" w:rsidRDefault="00DF134F" w:rsidP="00DF134F">
            <w:pPr>
              <w:spacing w:after="0"/>
              <w:jc w:val="both"/>
              <w:rPr>
                <w:rFonts w:ascii="Arial" w:hAnsi="Arial" w:cs="Arial"/>
              </w:rPr>
            </w:pPr>
            <w:r>
              <w:rPr>
                <w:rFonts w:ascii="Arial" w:hAnsi="Arial" w:cs="Arial"/>
                <w:noProof/>
                <w:lang w:eastAsia="en-ZA"/>
              </w:rPr>
              <mc:AlternateContent>
                <mc:Choice Requires="wps">
                  <w:drawing>
                    <wp:anchor distT="0" distB="0" distL="114300" distR="114300" simplePos="0" relativeHeight="251665920" behindDoc="0" locked="0" layoutInCell="1" allowOverlap="1" wp14:anchorId="2035E8F2" wp14:editId="4F364CBB">
                      <wp:simplePos x="0" y="0"/>
                      <wp:positionH relativeFrom="column">
                        <wp:posOffset>-2961005</wp:posOffset>
                      </wp:positionH>
                      <wp:positionV relativeFrom="paragraph">
                        <wp:posOffset>81915</wp:posOffset>
                      </wp:positionV>
                      <wp:extent cx="200025" cy="104775"/>
                      <wp:effectExtent l="0" t="38100" r="47625" b="28575"/>
                      <wp:wrapNone/>
                      <wp:docPr id="25" name="Straight Arrow Connector 25"/>
                      <wp:cNvGraphicFramePr/>
                      <a:graphic xmlns:a="http://schemas.openxmlformats.org/drawingml/2006/main">
                        <a:graphicData uri="http://schemas.microsoft.com/office/word/2010/wordprocessingShape">
                          <wps:wsp>
                            <wps:cNvCnPr/>
                            <wps:spPr>
                              <a:xfrm flipV="1">
                                <a:off x="0" y="0"/>
                                <a:ext cx="200025" cy="1047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A328FF5" id="_x0000_t32" coordsize="21600,21600" o:spt="32" o:oned="t" path="m,l21600,21600e" filled="f">
                      <v:path arrowok="t" fillok="f" o:connecttype="none"/>
                      <o:lock v:ext="edit" shapetype="t"/>
                    </v:shapetype>
                    <v:shape id="Straight Arrow Connector 25" o:spid="_x0000_s1026" type="#_x0000_t32" style="position:absolute;margin-left:-233.15pt;margin-top:6.45pt;width:15.75pt;height:8.25pt;flip:y;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" strokecolor="black [3040]">
                      <v:stroke endarrow="block"/>
                    </v:shape>
                  </w:pict>
                </mc:Fallback>
              </mc:AlternateContent>
            </w:r>
          </w:p>
          <w:p w:rsidR="00DF134F" w:rsidRDefault="00DF134F" w:rsidP="00DF134F">
            <w:pPr>
              <w:spacing w:after="0"/>
              <w:jc w:val="both"/>
              <w:rPr>
                <w:rFonts w:ascii="Arial" w:hAnsi="Arial" w:cs="Arial"/>
              </w:rPr>
            </w:pPr>
            <w:r>
              <w:rPr>
                <w:rFonts w:ascii="Arial" w:hAnsi="Arial" w:cs="Arial"/>
              </w:rPr>
              <w:t>Let’s play the game:</w:t>
            </w:r>
          </w:p>
          <w:p w:rsidR="00DF134F" w:rsidRDefault="00DF134F" w:rsidP="00DF134F">
            <w:pPr>
              <w:spacing w:after="0"/>
              <w:jc w:val="both"/>
              <w:rPr>
                <w:rFonts w:ascii="Arial" w:hAnsi="Arial" w:cs="Arial"/>
              </w:rPr>
            </w:pPr>
            <w:r>
              <w:rPr>
                <w:rFonts w:ascii="Arial" w:hAnsi="Arial" w:cs="Arial"/>
              </w:rPr>
              <w:t xml:space="preserve">The positive  operation sign tells us to move forward </w:t>
            </w:r>
          </w:p>
          <w:p w:rsidR="00DF134F" w:rsidRDefault="00DF134F" w:rsidP="00DF134F">
            <w:pPr>
              <w:spacing w:after="0"/>
              <w:jc w:val="both"/>
              <w:rPr>
                <w:rFonts w:ascii="Arial" w:hAnsi="Arial" w:cs="Arial"/>
              </w:rPr>
            </w:pPr>
            <w:r>
              <w:rPr>
                <w:rFonts w:ascii="Arial" w:hAnsi="Arial" w:cs="Arial"/>
              </w:rPr>
              <w:t>The negative operation sign tells us to move backward</w:t>
            </w:r>
          </w:p>
          <w:p w:rsidR="00DF134F" w:rsidRDefault="00DF134F" w:rsidP="00DF134F">
            <w:pPr>
              <w:spacing w:after="0"/>
              <w:jc w:val="both"/>
              <w:rPr>
                <w:rFonts w:ascii="Arial" w:hAnsi="Arial" w:cs="Arial"/>
              </w:rPr>
            </w:pPr>
            <w:r>
              <w:rPr>
                <w:rFonts w:ascii="Arial" w:hAnsi="Arial" w:cs="Arial"/>
              </w:rPr>
              <w:t>The sign of the integer tells us to turn</w:t>
            </w:r>
            <w:r w:rsidR="00CC29AF">
              <w:rPr>
                <w:rFonts w:ascii="Arial" w:hAnsi="Arial" w:cs="Arial"/>
              </w:rPr>
              <w:t xml:space="preserve"> left or right depending on the expression</w:t>
            </w:r>
            <w:r>
              <w:rPr>
                <w:rFonts w:ascii="Arial" w:hAnsi="Arial" w:cs="Arial"/>
              </w:rPr>
              <w:t xml:space="preserve"> e.g. in </w:t>
            </w:r>
            <w:r w:rsidR="0013230E">
              <w:rPr>
                <w:rFonts w:ascii="Arial" w:hAnsi="Arial" w:cs="Arial"/>
              </w:rPr>
              <w:t xml:space="preserve">the </w:t>
            </w:r>
            <w:r>
              <w:rPr>
                <w:rFonts w:ascii="Arial" w:hAnsi="Arial" w:cs="Arial"/>
              </w:rPr>
              <w:t>example</w:t>
            </w:r>
            <w:r w:rsidR="0013230E">
              <w:rPr>
                <w:rFonts w:ascii="Arial" w:hAnsi="Arial" w:cs="Arial"/>
              </w:rPr>
              <w:t xml:space="preserve"> below</w:t>
            </w:r>
            <w:r>
              <w:rPr>
                <w:rFonts w:ascii="Arial" w:hAnsi="Arial" w:cs="Arial"/>
              </w:rPr>
              <w:t xml:space="preserve"> :</w:t>
            </w:r>
          </w:p>
          <w:p w:rsidR="00DF134F" w:rsidRDefault="0085613F" w:rsidP="00DF134F">
            <w:pPr>
              <w:spacing w:after="0"/>
              <w:jc w:val="both"/>
              <w:rPr>
                <w:rFonts w:ascii="Arial" w:hAnsi="Arial" w:cs="Arial"/>
              </w:rPr>
            </w:pPr>
            <m:oMath>
              <m:r>
                <w:rPr>
                  <w:rFonts w:ascii="Cambria Math" w:hAnsi="Cambria Math" w:cs="Arial"/>
                </w:rPr>
                <m:t>-</m:t>
              </m:r>
            </m:oMath>
            <w:r w:rsidR="00DF134F">
              <w:rPr>
                <w:rFonts w:ascii="Arial" w:hAnsi="Arial" w:cs="Arial"/>
              </w:rPr>
              <w:t xml:space="preserve">4 </w:t>
            </w:r>
            <m:oMath>
              <m:r>
                <w:rPr>
                  <w:rFonts w:ascii="Cambria Math" w:hAnsi="Cambria Math" w:cs="Arial"/>
                </w:rPr>
                <m:t>-</m:t>
              </m:r>
            </m:oMath>
            <w:r w:rsidR="00DF134F">
              <w:rPr>
                <w:rFonts w:ascii="Arial" w:hAnsi="Arial" w:cs="Arial"/>
              </w:rPr>
              <w:t>(</w:t>
            </w:r>
            <m:oMath>
              <m:r>
                <w:rPr>
                  <w:rFonts w:ascii="Cambria Math" w:hAnsi="Cambria Math" w:cs="Arial"/>
                </w:rPr>
                <m:t>-</m:t>
              </m:r>
            </m:oMath>
            <w:r w:rsidR="00DF134F">
              <w:rPr>
                <w:rFonts w:ascii="Arial" w:hAnsi="Arial" w:cs="Arial"/>
              </w:rPr>
              <w:t xml:space="preserve">3) </w:t>
            </w:r>
            <m:oMath>
              <m:r>
                <w:rPr>
                  <w:rFonts w:ascii="Cambria Math" w:hAnsi="Cambria Math" w:cs="Arial"/>
                </w:rPr>
                <m:t>=</m:t>
              </m:r>
            </m:oMath>
          </w:p>
          <w:p w:rsidR="00DF134F" w:rsidRDefault="00DF134F" w:rsidP="00DF134F">
            <w:pPr>
              <w:pStyle w:val="ListParagraph"/>
              <w:numPr>
                <w:ilvl w:val="0"/>
                <w:numId w:val="59"/>
              </w:numPr>
              <w:spacing w:after="0"/>
              <w:jc w:val="both"/>
              <w:rPr>
                <w:rFonts w:ascii="Arial" w:hAnsi="Arial" w:cs="Arial"/>
              </w:rPr>
            </w:pPr>
            <w:r>
              <w:rPr>
                <w:rFonts w:ascii="Arial" w:hAnsi="Arial" w:cs="Arial"/>
              </w:rPr>
              <w:t>Starting from the origin</w:t>
            </w:r>
            <w:r w:rsidR="00715638">
              <w:rPr>
                <w:rFonts w:ascii="Arial" w:hAnsi="Arial" w:cs="Arial"/>
              </w:rPr>
              <w:t>, move 4 steps towards the left</w:t>
            </w:r>
            <w:r>
              <w:rPr>
                <w:rFonts w:ascii="Arial" w:hAnsi="Arial" w:cs="Arial"/>
              </w:rPr>
              <w:t xml:space="preserve"> and stop at </w:t>
            </w:r>
            <m:oMath>
              <m:r>
                <w:rPr>
                  <w:rFonts w:ascii="Cambria Math" w:hAnsi="Cambria Math" w:cs="Arial"/>
                </w:rPr>
                <m:t>-</m:t>
              </m:r>
            </m:oMath>
            <w:r>
              <w:rPr>
                <w:rFonts w:ascii="Arial" w:hAnsi="Arial" w:cs="Arial"/>
              </w:rPr>
              <w:t>4 facing the front.</w:t>
            </w:r>
          </w:p>
          <w:p w:rsidR="00AE2DFE" w:rsidRPr="00291AD5" w:rsidRDefault="00127450" w:rsidP="00AE2DFE">
            <w:pPr>
              <w:pStyle w:val="ListParagraph"/>
              <w:numPr>
                <w:ilvl w:val="0"/>
                <w:numId w:val="59"/>
              </w:numPr>
              <w:spacing w:after="0"/>
              <w:jc w:val="both"/>
              <w:rPr>
                <w:rFonts w:ascii="Arial" w:hAnsi="Arial" w:cs="Arial"/>
              </w:rPr>
            </w:pPr>
            <w:r>
              <w:rPr>
                <w:rFonts w:ascii="Arial" w:hAnsi="Arial" w:cs="Arial"/>
              </w:rPr>
              <w:t>The nega</w:t>
            </w:r>
            <w:r w:rsidR="00AE2DFE">
              <w:rPr>
                <w:rFonts w:ascii="Arial" w:hAnsi="Arial" w:cs="Arial"/>
              </w:rPr>
              <w:t xml:space="preserve">tive integer sign tells us to change the direction and </w:t>
            </w:r>
            <w:r>
              <w:rPr>
                <w:rFonts w:ascii="Arial" w:hAnsi="Arial" w:cs="Arial"/>
              </w:rPr>
              <w:t>face left and the nega</w:t>
            </w:r>
            <w:r w:rsidR="00AE2DFE">
              <w:rPr>
                <w:rFonts w:ascii="Arial" w:hAnsi="Arial" w:cs="Arial"/>
              </w:rPr>
              <w:t xml:space="preserve">tive operation sign </w:t>
            </w:r>
            <w:r>
              <w:rPr>
                <w:rFonts w:ascii="Arial" w:hAnsi="Arial" w:cs="Arial"/>
              </w:rPr>
              <w:t>tells us to move backward</w:t>
            </w:r>
            <w:r w:rsidR="00AE2DFE">
              <w:rPr>
                <w:rFonts w:ascii="Arial" w:hAnsi="Arial" w:cs="Arial"/>
              </w:rPr>
              <w:t xml:space="preserve"> 3 times.</w:t>
            </w:r>
          </w:p>
          <w:p w:rsidR="00AE2DFE" w:rsidRDefault="00AE2DFE" w:rsidP="00AE2DFE">
            <w:pPr>
              <w:pStyle w:val="ListParagraph"/>
              <w:numPr>
                <w:ilvl w:val="0"/>
                <w:numId w:val="59"/>
              </w:numPr>
              <w:spacing w:after="0"/>
              <w:jc w:val="both"/>
              <w:rPr>
                <w:rFonts w:ascii="Arial" w:hAnsi="Arial" w:cs="Arial"/>
              </w:rPr>
            </w:pPr>
            <w:r>
              <w:rPr>
                <w:rFonts w:ascii="Arial" w:hAnsi="Arial" w:cs="Arial"/>
              </w:rPr>
              <w:t>Where do you lend?</w:t>
            </w:r>
          </w:p>
          <w:p w:rsidR="00AE2DFE" w:rsidRPr="002020EF" w:rsidRDefault="00C71DEE" w:rsidP="00AE2DFE">
            <w:pPr>
              <w:spacing w:after="0"/>
              <w:jc w:val="both"/>
              <w:rPr>
                <w:rFonts w:ascii="Arial" w:hAnsi="Arial" w:cs="Arial"/>
                <w:b/>
              </w:rPr>
            </w:pPr>
            <w:r>
              <w:rPr>
                <w:rFonts w:ascii="Arial" w:hAnsi="Arial" w:cs="Arial"/>
                <w:b/>
              </w:rPr>
              <w:t xml:space="preserve">You should lend at </w:t>
            </w:r>
            <m:oMath>
              <m:r>
                <m:rPr>
                  <m:sty m:val="bi"/>
                </m:rPr>
                <w:rPr>
                  <w:rFonts w:ascii="Cambria Math" w:hAnsi="Cambria Math" w:cs="Arial"/>
                </w:rPr>
                <m:t>-</m:t>
              </m:r>
            </m:oMath>
            <w:r>
              <w:rPr>
                <w:rFonts w:ascii="Arial" w:hAnsi="Arial" w:cs="Arial"/>
                <w:b/>
              </w:rPr>
              <w:t>1</w:t>
            </w:r>
          </w:p>
          <w:p w:rsidR="00AE2DFE" w:rsidRDefault="00C71DEE" w:rsidP="00AE2DFE">
            <w:pPr>
              <w:spacing w:after="0"/>
              <w:jc w:val="both"/>
              <w:rPr>
                <w:rFonts w:ascii="Arial" w:hAnsi="Arial" w:cs="Arial"/>
              </w:rPr>
            </w:pPr>
            <m:oMath>
              <m:r>
                <w:rPr>
                  <w:rFonts w:ascii="Cambria Math" w:hAnsi="Cambria Math" w:cs="Arial"/>
                </w:rPr>
                <m:t>-</m:t>
              </m:r>
            </m:oMath>
            <w:r w:rsidR="00AE2DFE">
              <w:rPr>
                <w:rFonts w:ascii="Arial" w:hAnsi="Arial" w:cs="Arial"/>
              </w:rPr>
              <w:t xml:space="preserve">4 </w:t>
            </w:r>
            <m:oMath>
              <m:r>
                <w:rPr>
                  <w:rFonts w:ascii="Cambria Math" w:hAnsi="Cambria Math" w:cs="Arial"/>
                </w:rPr>
                <m:t>-</m:t>
              </m:r>
            </m:oMath>
            <w:r w:rsidR="00AE2DFE">
              <w:rPr>
                <w:rFonts w:ascii="Arial" w:hAnsi="Arial" w:cs="Arial"/>
              </w:rPr>
              <w:t xml:space="preserve"> (</w:t>
            </w:r>
            <m:oMath>
              <m:r>
                <w:rPr>
                  <w:rFonts w:ascii="Cambria Math" w:hAnsi="Cambria Math" w:cs="Arial"/>
                </w:rPr>
                <m:t>+</m:t>
              </m:r>
            </m:oMath>
            <w:r w:rsidR="00AE2DFE">
              <w:rPr>
                <w:rFonts w:ascii="Arial" w:hAnsi="Arial" w:cs="Arial"/>
              </w:rPr>
              <w:t xml:space="preserve">3) </w:t>
            </w:r>
            <m:oMath>
              <m:r>
                <w:rPr>
                  <w:rFonts w:ascii="Cambria Math" w:hAnsi="Cambria Math" w:cs="Arial"/>
                </w:rPr>
                <m:t>=</m:t>
              </m:r>
            </m:oMath>
          </w:p>
          <w:p w:rsidR="00AE2DFE" w:rsidRDefault="00AE2DFE" w:rsidP="00AE2DFE">
            <w:pPr>
              <w:pStyle w:val="ListParagraph"/>
              <w:numPr>
                <w:ilvl w:val="0"/>
                <w:numId w:val="59"/>
              </w:numPr>
              <w:spacing w:after="0"/>
              <w:jc w:val="both"/>
              <w:rPr>
                <w:rFonts w:ascii="Arial" w:hAnsi="Arial" w:cs="Arial"/>
              </w:rPr>
            </w:pPr>
            <w:r>
              <w:rPr>
                <w:rFonts w:ascii="Arial" w:hAnsi="Arial" w:cs="Arial"/>
              </w:rPr>
              <w:t>Starting from the origi</w:t>
            </w:r>
            <w:r w:rsidR="004E7E3E">
              <w:rPr>
                <w:rFonts w:ascii="Arial" w:hAnsi="Arial" w:cs="Arial"/>
              </w:rPr>
              <w:t>n, move 4 steps towards the left</w:t>
            </w:r>
            <w:r>
              <w:rPr>
                <w:rFonts w:ascii="Arial" w:hAnsi="Arial" w:cs="Arial"/>
              </w:rPr>
              <w:t xml:space="preserve"> and stop at </w:t>
            </w:r>
            <m:oMath>
              <m:r>
                <w:rPr>
                  <w:rFonts w:ascii="Cambria Math" w:hAnsi="Cambria Math" w:cs="Arial"/>
                </w:rPr>
                <m:t>-</m:t>
              </m:r>
            </m:oMath>
            <w:r>
              <w:rPr>
                <w:rFonts w:ascii="Arial" w:hAnsi="Arial" w:cs="Arial"/>
              </w:rPr>
              <w:t>4 facing the front.</w:t>
            </w:r>
          </w:p>
          <w:p w:rsidR="00AE2DFE" w:rsidRPr="00ED4D75" w:rsidRDefault="004E7E3E" w:rsidP="00AE2DFE">
            <w:pPr>
              <w:pStyle w:val="ListParagraph"/>
              <w:numPr>
                <w:ilvl w:val="0"/>
                <w:numId w:val="59"/>
              </w:numPr>
              <w:spacing w:after="0"/>
              <w:jc w:val="both"/>
              <w:rPr>
                <w:rFonts w:ascii="Arial" w:hAnsi="Arial" w:cs="Arial"/>
              </w:rPr>
            </w:pPr>
            <w:r>
              <w:rPr>
                <w:rFonts w:ascii="Arial" w:hAnsi="Arial" w:cs="Arial"/>
              </w:rPr>
              <w:t>The posi</w:t>
            </w:r>
            <w:r w:rsidR="00AE2DFE">
              <w:rPr>
                <w:rFonts w:ascii="Arial" w:hAnsi="Arial" w:cs="Arial"/>
              </w:rPr>
              <w:t>tive integer sign tells us to change the direction</w:t>
            </w:r>
            <w:r w:rsidR="00951A92">
              <w:rPr>
                <w:rFonts w:ascii="Arial" w:hAnsi="Arial" w:cs="Arial"/>
              </w:rPr>
              <w:t xml:space="preserve"> and face right and the nega</w:t>
            </w:r>
            <w:r w:rsidR="00AE2DFE">
              <w:rPr>
                <w:rFonts w:ascii="Arial" w:hAnsi="Arial" w:cs="Arial"/>
              </w:rPr>
              <w:t>tive ope</w:t>
            </w:r>
            <w:r w:rsidR="00951A92">
              <w:rPr>
                <w:rFonts w:ascii="Arial" w:hAnsi="Arial" w:cs="Arial"/>
              </w:rPr>
              <w:t>ration sign tells us to move back</w:t>
            </w:r>
            <w:r w:rsidR="00AE2DFE">
              <w:rPr>
                <w:rFonts w:ascii="Arial" w:hAnsi="Arial" w:cs="Arial"/>
              </w:rPr>
              <w:t>ward 3 times.</w:t>
            </w:r>
          </w:p>
          <w:p w:rsidR="00AE2DFE" w:rsidRDefault="00AE2DFE" w:rsidP="00AE2DFE">
            <w:pPr>
              <w:pStyle w:val="ListParagraph"/>
              <w:numPr>
                <w:ilvl w:val="0"/>
                <w:numId w:val="59"/>
              </w:numPr>
              <w:spacing w:after="0"/>
              <w:jc w:val="both"/>
              <w:rPr>
                <w:rFonts w:ascii="Arial" w:hAnsi="Arial" w:cs="Arial"/>
              </w:rPr>
            </w:pPr>
            <w:r>
              <w:rPr>
                <w:rFonts w:ascii="Arial" w:hAnsi="Arial" w:cs="Arial"/>
              </w:rPr>
              <w:t>Where do you lend?</w:t>
            </w:r>
          </w:p>
          <w:p w:rsidR="00AE2DFE" w:rsidRPr="002020EF" w:rsidRDefault="00AE2DFE" w:rsidP="00AE2DFE">
            <w:pPr>
              <w:spacing w:after="0"/>
              <w:jc w:val="both"/>
              <w:rPr>
                <w:rFonts w:ascii="Arial" w:hAnsi="Arial" w:cs="Arial"/>
                <w:b/>
              </w:rPr>
            </w:pPr>
            <w:r w:rsidRPr="002020EF">
              <w:rPr>
                <w:rFonts w:ascii="Arial" w:hAnsi="Arial" w:cs="Arial"/>
                <w:b/>
              </w:rPr>
              <w:t xml:space="preserve">You should lend at </w:t>
            </w:r>
            <m:oMath>
              <m:r>
                <m:rPr>
                  <m:sty m:val="bi"/>
                </m:rPr>
                <w:rPr>
                  <w:rFonts w:ascii="Cambria Math" w:hAnsi="Cambria Math" w:cs="Arial"/>
                </w:rPr>
                <m:t>-</m:t>
              </m:r>
            </m:oMath>
            <w:r w:rsidR="00835A7E">
              <w:rPr>
                <w:rFonts w:ascii="Arial" w:hAnsi="Arial" w:cs="Arial"/>
                <w:b/>
              </w:rPr>
              <w:t>7</w:t>
            </w:r>
          </w:p>
          <w:p w:rsidR="00AE2DFE" w:rsidRDefault="00AE2DFE" w:rsidP="00AE2DFE">
            <w:pPr>
              <w:spacing w:after="0"/>
              <w:jc w:val="both"/>
              <w:rPr>
                <w:rFonts w:ascii="Arial" w:hAnsi="Arial" w:cs="Arial"/>
              </w:rPr>
            </w:pPr>
            <w:r>
              <w:rPr>
                <w:rFonts w:ascii="Arial" w:hAnsi="Arial" w:cs="Arial"/>
              </w:rPr>
              <w:t xml:space="preserve">  </w:t>
            </w:r>
          </w:p>
          <w:p w:rsidR="00EF248E" w:rsidRDefault="00AE2DFE" w:rsidP="00EF248E">
            <w:pPr>
              <w:autoSpaceDE w:val="0"/>
              <w:autoSpaceDN w:val="0"/>
              <w:adjustRightInd w:val="0"/>
              <w:spacing w:after="0"/>
              <w:rPr>
                <w:rFonts w:ascii="Arial" w:hAnsi="Arial" w:cs="Arial"/>
                <w:lang w:eastAsia="en-GB"/>
              </w:rPr>
            </w:pPr>
            <w:r w:rsidRPr="00E5781D">
              <w:rPr>
                <w:rFonts w:ascii="Arial" w:hAnsi="Arial" w:cs="Arial"/>
                <w:b/>
              </w:rPr>
              <w:t>Note:</w:t>
            </w:r>
            <w:r>
              <w:rPr>
                <w:rFonts w:ascii="Arial" w:hAnsi="Arial" w:cs="Arial"/>
              </w:rPr>
              <w:t xml:space="preserve"> ask learners to conclude – they should be able to see that </w:t>
            </w:r>
            <w:r w:rsidR="00EF248E" w:rsidRPr="00A443B6">
              <w:rPr>
                <w:rFonts w:ascii="Arial" w:hAnsi="Arial" w:cs="Arial"/>
              </w:rPr>
              <w:t xml:space="preserve">subtracting a positive integer from an integer, is the same </w:t>
            </w:r>
            <w:r w:rsidR="0033694F">
              <w:rPr>
                <w:rFonts w:ascii="Arial" w:hAnsi="Arial" w:cs="Arial"/>
              </w:rPr>
              <w:t>as adding i</w:t>
            </w:r>
            <w:r w:rsidR="0032299B">
              <w:rPr>
                <w:rFonts w:ascii="Arial" w:hAnsi="Arial" w:cs="Arial"/>
              </w:rPr>
              <w:t>ts additive inverse as indicated on the number line</w:t>
            </w:r>
            <w:r w:rsidR="00884C48">
              <w:rPr>
                <w:rFonts w:ascii="Arial" w:hAnsi="Arial" w:cs="Arial"/>
              </w:rPr>
              <w:t xml:space="preserve"> below:</w:t>
            </w:r>
          </w:p>
          <w:p w:rsidR="00DF134F" w:rsidRDefault="00AE2DFE" w:rsidP="00884C48">
            <w:pPr>
              <w:spacing w:after="0"/>
              <w:jc w:val="both"/>
              <w:rPr>
                <w:rFonts w:ascii="Arial" w:hAnsi="Arial" w:cs="Arial"/>
              </w:rPr>
            </w:pPr>
            <w:r>
              <w:rPr>
                <w:rFonts w:ascii="Arial" w:hAnsi="Arial" w:cs="Arial"/>
              </w:rPr>
              <w:t>.</w:t>
            </w:r>
          </w:p>
          <w:p w:rsidR="00DF134F" w:rsidRDefault="00B652A2" w:rsidP="00765A96">
            <w:pPr>
              <w:autoSpaceDE w:val="0"/>
              <w:autoSpaceDN w:val="0"/>
              <w:adjustRightInd w:val="0"/>
              <w:spacing w:after="0"/>
              <w:rPr>
                <w:rFonts w:ascii="Arial" w:hAnsi="Arial" w:cs="Arial"/>
                <w:lang w:eastAsia="en-GB"/>
              </w:rPr>
            </w:pPr>
            <w:r>
              <w:rPr>
                <w:noProof/>
                <w:lang w:eastAsia="en-ZA"/>
              </w:rPr>
              <w:drawing>
                <wp:inline distT="0" distB="0" distL="0" distR="0" wp14:anchorId="6F861A73" wp14:editId="06B1A13F">
                  <wp:extent cx="3473450" cy="942975"/>
                  <wp:effectExtent l="0" t="0" r="0" b="9525"/>
                  <wp:docPr id="2" name="Picture 2" descr="http://www.softschools.com/math/topics/images/subtracting_int_im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softschools.com/math/topics/images/subtracting_int_img1.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69178" cy="996111"/>
                          </a:xfrm>
                          <a:prstGeom prst="rect">
                            <a:avLst/>
                          </a:prstGeom>
                          <a:noFill/>
                          <a:ln>
                            <a:noFill/>
                          </a:ln>
                        </pic:spPr>
                      </pic:pic>
                    </a:graphicData>
                  </a:graphic>
                </wp:inline>
              </w:drawing>
            </w:r>
          </w:p>
          <w:p w:rsidR="00DE40F7" w:rsidRDefault="0042589E" w:rsidP="00DE40F7">
            <w:pPr>
              <w:autoSpaceDE w:val="0"/>
              <w:autoSpaceDN w:val="0"/>
              <w:adjustRightInd w:val="0"/>
              <w:spacing w:after="0"/>
              <w:rPr>
                <w:rFonts w:ascii="Arial" w:hAnsi="Arial" w:cs="Arial"/>
                <w:lang w:eastAsia="en-GB"/>
              </w:rPr>
            </w:pPr>
            <w:r>
              <w:rPr>
                <w:rFonts w:ascii="Arial" w:hAnsi="Arial" w:cs="Arial"/>
                <w:lang w:eastAsia="en-GB"/>
              </w:rPr>
              <w:lastRenderedPageBreak/>
              <w:t xml:space="preserve">Once this has been concluded, learners may be asked to use </w:t>
            </w:r>
            <w:r w:rsidR="00DE40F7">
              <w:rPr>
                <w:rFonts w:ascii="Arial" w:hAnsi="Arial" w:cs="Arial"/>
                <w:lang w:eastAsia="en-GB"/>
              </w:rPr>
              <w:t>that fact (</w:t>
            </w:r>
            <w:r w:rsidR="00DE40F7" w:rsidRPr="00A443B6">
              <w:rPr>
                <w:rFonts w:ascii="Arial" w:hAnsi="Arial" w:cs="Arial"/>
              </w:rPr>
              <w:t>subtracting a positive integer from an integer, is the same as adding its additive inverse</w:t>
            </w:r>
            <w:r w:rsidR="00DE40F7">
              <w:rPr>
                <w:rFonts w:ascii="Arial" w:hAnsi="Arial" w:cs="Arial"/>
              </w:rPr>
              <w:t xml:space="preserve">) and rewrite the expressions above </w:t>
            </w:r>
            <w:r w:rsidR="00115297">
              <w:rPr>
                <w:rFonts w:ascii="Arial" w:hAnsi="Arial" w:cs="Arial"/>
              </w:rPr>
              <w:t xml:space="preserve">and see if they will arrive at the same answer. It is important to highlight </w:t>
            </w:r>
            <w:r w:rsidR="002307BD">
              <w:rPr>
                <w:rFonts w:ascii="Arial" w:hAnsi="Arial" w:cs="Arial"/>
              </w:rPr>
              <w:t>while playing the game that subtraction</w:t>
            </w:r>
            <w:r w:rsidR="00F34DB8">
              <w:rPr>
                <w:rFonts w:ascii="Arial" w:hAnsi="Arial" w:cs="Arial"/>
              </w:rPr>
              <w:t xml:space="preserve"> is the inverse operation of addition. This was seen in the games that were played in these two lessons that if in lesson 4 you moved forward then in lesson 6 you move backwards</w:t>
            </w:r>
            <w:r w:rsidR="00524940">
              <w:rPr>
                <w:rFonts w:ascii="Arial" w:hAnsi="Arial" w:cs="Arial"/>
              </w:rPr>
              <w:t xml:space="preserve"> because in lesson 4 integers were added and in this lesson integers are subtracted.</w:t>
            </w:r>
            <w:r w:rsidR="00B70644">
              <w:rPr>
                <w:rFonts w:ascii="Arial" w:hAnsi="Arial" w:cs="Arial"/>
              </w:rPr>
              <w:t xml:space="preserve"> </w:t>
            </w:r>
          </w:p>
          <w:p w:rsidR="004A75DA" w:rsidRPr="0019327F" w:rsidRDefault="004A75DA" w:rsidP="004604A6">
            <w:pPr>
              <w:autoSpaceDE w:val="0"/>
              <w:autoSpaceDN w:val="0"/>
              <w:adjustRightInd w:val="0"/>
              <w:spacing w:after="0" w:line="240" w:lineRule="auto"/>
              <w:rPr>
                <w:rFonts w:ascii="Arial" w:hAnsi="Arial" w:cs="Arial"/>
                <w:lang w:eastAsia="en-GB"/>
              </w:rPr>
            </w:pPr>
          </w:p>
        </w:tc>
        <w:tc>
          <w:tcPr>
            <w:tcW w:w="2977" w:type="dxa"/>
            <w:tcBorders>
              <w:bottom w:val="single" w:sz="4" w:space="0" w:color="auto"/>
            </w:tcBorders>
          </w:tcPr>
          <w:p w:rsidR="004A75DA" w:rsidRPr="00A443B6" w:rsidRDefault="004A75DA" w:rsidP="00A443B6">
            <w:pPr>
              <w:pStyle w:val="ListParagraph"/>
              <w:numPr>
                <w:ilvl w:val="0"/>
                <w:numId w:val="54"/>
              </w:numPr>
              <w:spacing w:after="0"/>
              <w:rPr>
                <w:rFonts w:ascii="Arial" w:hAnsi="Arial" w:cs="Arial"/>
              </w:rPr>
            </w:pPr>
            <w:r>
              <w:rPr>
                <w:rFonts w:ascii="Arial" w:hAnsi="Arial" w:cs="Arial"/>
              </w:rPr>
              <w:lastRenderedPageBreak/>
              <w:t>Work out answers to the questions.</w:t>
            </w:r>
          </w:p>
        </w:tc>
      </w:tr>
      <w:tr w:rsidR="004A75DA" w:rsidRPr="009D0DFD" w:rsidTr="009B18AE">
        <w:trPr>
          <w:trHeight w:val="295"/>
        </w:trPr>
        <w:tc>
          <w:tcPr>
            <w:tcW w:w="7372" w:type="dxa"/>
            <w:vMerge/>
            <w:tcBorders>
              <w:bottom w:val="single" w:sz="4" w:space="0" w:color="auto"/>
            </w:tcBorders>
            <w:vAlign w:val="center"/>
          </w:tcPr>
          <w:p w:rsidR="004A75DA" w:rsidRPr="0020001C" w:rsidRDefault="004A75DA" w:rsidP="0020001C">
            <w:pPr>
              <w:pStyle w:val="ListParagraph"/>
              <w:numPr>
                <w:ilvl w:val="0"/>
                <w:numId w:val="55"/>
              </w:numPr>
              <w:rPr>
                <w:rFonts w:ascii="Arial" w:hAnsi="Arial" w:cs="Arial"/>
              </w:rPr>
            </w:pPr>
          </w:p>
        </w:tc>
        <w:tc>
          <w:tcPr>
            <w:tcW w:w="2977" w:type="dxa"/>
            <w:tcBorders>
              <w:top w:val="single" w:sz="4" w:space="0" w:color="auto"/>
              <w:bottom w:val="single" w:sz="4" w:space="0" w:color="auto"/>
            </w:tcBorders>
            <w:vAlign w:val="center"/>
          </w:tcPr>
          <w:p w:rsidR="004A75DA" w:rsidRPr="00645906" w:rsidRDefault="004A75DA" w:rsidP="00645906">
            <w:pPr>
              <w:spacing w:after="0"/>
              <w:rPr>
                <w:rFonts w:ascii="Arial" w:hAnsi="Arial" w:cs="Arial"/>
              </w:rPr>
            </w:pPr>
          </w:p>
        </w:tc>
      </w:tr>
    </w:tbl>
    <w:p w:rsidR="006D2CD5" w:rsidRPr="000314D6" w:rsidRDefault="006D2CD5"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0D68A9">
        <w:trPr>
          <w:trHeight w:val="522"/>
        </w:trPr>
        <w:tc>
          <w:tcPr>
            <w:tcW w:w="5000" w:type="pct"/>
            <w:vAlign w:val="center"/>
          </w:tcPr>
          <w:p w:rsidR="00F0118B" w:rsidRPr="00130031" w:rsidRDefault="00FA6E30" w:rsidP="009D0DFD">
            <w:pPr>
              <w:pStyle w:val="ListParagraph"/>
              <w:numPr>
                <w:ilvl w:val="0"/>
                <w:numId w:val="7"/>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0D68A9" w:rsidRPr="000D68A9" w:rsidRDefault="000D68A9" w:rsidP="000D68A9">
            <w:pPr>
              <w:rPr>
                <w:rFonts w:ascii="Arial" w:hAnsi="Arial" w:cs="Arial"/>
                <w:color w:val="C00000"/>
              </w:rPr>
            </w:pPr>
          </w:p>
        </w:tc>
      </w:tr>
      <w:tr w:rsidR="000D68A9" w:rsidRPr="009D0DFD" w:rsidTr="00BF3C7D">
        <w:trPr>
          <w:trHeight w:val="2176"/>
        </w:trPr>
        <w:tc>
          <w:tcPr>
            <w:tcW w:w="5000" w:type="pct"/>
            <w:vAlign w:val="center"/>
          </w:tcPr>
          <w:p w:rsidR="000D68A9" w:rsidRPr="009E6FA6" w:rsidRDefault="000D68A9" w:rsidP="009E6FA6">
            <w:pPr>
              <w:rPr>
                <w:rFonts w:ascii="Arial" w:hAnsi="Arial" w:cs="Arial"/>
                <w:color w:val="C00000"/>
              </w:rPr>
            </w:pPr>
            <w:r w:rsidRPr="000D68A9">
              <w:rPr>
                <w:rFonts w:ascii="Arial" w:hAnsi="Arial" w:cs="Arial"/>
              </w:rPr>
              <w:t>Calculate:</w:t>
            </w:r>
            <w:r w:rsidRPr="000D68A9">
              <w:rPr>
                <w:rFonts w:ascii="Arial" w:hAnsi="Arial" w:cs="Arial"/>
                <w:color w:val="C00000"/>
              </w:rPr>
              <w:t xml:space="preserve"> </w:t>
            </w:r>
          </w:p>
          <w:p w:rsidR="000D68A9" w:rsidRPr="000D68A9" w:rsidRDefault="000D68A9" w:rsidP="000D68A9">
            <w:pPr>
              <w:pStyle w:val="ListParagraph"/>
              <w:numPr>
                <w:ilvl w:val="0"/>
                <w:numId w:val="57"/>
              </w:numPr>
              <w:autoSpaceDE w:val="0"/>
              <w:autoSpaceDN w:val="0"/>
              <w:adjustRightInd w:val="0"/>
              <w:spacing w:after="0" w:line="240" w:lineRule="auto"/>
              <w:rPr>
                <w:rFonts w:ascii="ArialMT" w:hAnsi="ArialMT" w:cs="ArialMT"/>
                <w:lang w:eastAsia="en-GB"/>
              </w:rPr>
            </w:pPr>
            <w:r w:rsidRPr="000D68A9">
              <w:rPr>
                <w:rFonts w:ascii="ArialMT" w:hAnsi="ArialMT" w:cs="ArialMT"/>
                <w:lang w:eastAsia="en-GB"/>
              </w:rPr>
              <w:t xml:space="preserve">2 </w:t>
            </w:r>
            <m:oMath>
              <m:r>
                <w:rPr>
                  <w:rFonts w:ascii="Cambria Math" w:hAnsi="Cambria Math" w:cs="ArialMT"/>
                  <w:lang w:eastAsia="en-GB"/>
                </w:rPr>
                <m:t>-</m:t>
              </m:r>
            </m:oMath>
            <w:r w:rsidRPr="000D68A9">
              <w:rPr>
                <w:rFonts w:ascii="ArialMT" w:hAnsi="ArialMT" w:cs="ArialMT"/>
                <w:lang w:eastAsia="en-GB"/>
              </w:rPr>
              <w:t xml:space="preserve"> (−1) </w:t>
            </w:r>
            <m:oMath>
              <m:r>
                <w:rPr>
                  <w:rFonts w:ascii="Cambria Math" w:hAnsi="Cambria Math" w:cs="ArialMT"/>
                  <w:lang w:eastAsia="en-GB"/>
                </w:rPr>
                <m:t>=</m:t>
              </m:r>
            </m:oMath>
            <w:r w:rsidRPr="000D68A9">
              <w:rPr>
                <w:rFonts w:ascii="ArialMT" w:hAnsi="ArialMT" w:cs="ArialMT"/>
                <w:lang w:eastAsia="en-GB"/>
              </w:rPr>
              <w:t xml:space="preserve"> </w:t>
            </w:r>
          </w:p>
          <w:p w:rsidR="000D68A9" w:rsidRPr="000D68A9" w:rsidRDefault="00874D4F" w:rsidP="000D68A9">
            <w:pPr>
              <w:pStyle w:val="ListParagraph"/>
              <w:numPr>
                <w:ilvl w:val="0"/>
                <w:numId w:val="57"/>
              </w:numPr>
              <w:autoSpaceDE w:val="0"/>
              <w:autoSpaceDN w:val="0"/>
              <w:adjustRightInd w:val="0"/>
              <w:spacing w:after="0" w:line="240" w:lineRule="auto"/>
              <w:rPr>
                <w:rFonts w:ascii="ArialMT" w:hAnsi="ArialMT" w:cs="ArialMT"/>
                <w:lang w:eastAsia="en-GB"/>
              </w:rPr>
            </w:pPr>
            <m:oMath>
              <m:r>
                <w:rPr>
                  <w:rFonts w:ascii="Cambria Math" w:hAnsi="Cambria Math" w:cs="ArialMT"/>
                  <w:lang w:eastAsia="en-GB"/>
                </w:rPr>
                <m:t>-</m:t>
              </m:r>
            </m:oMath>
            <w:r w:rsidR="000D68A9" w:rsidRPr="000D68A9">
              <w:rPr>
                <w:rFonts w:ascii="ArialMT" w:hAnsi="ArialMT" w:cs="ArialMT"/>
                <w:lang w:eastAsia="en-GB"/>
              </w:rPr>
              <w:t xml:space="preserve">2 </w:t>
            </w:r>
            <m:oMath>
              <m:r>
                <w:rPr>
                  <w:rFonts w:ascii="Cambria Math" w:hAnsi="Cambria Math" w:cs="ArialMT"/>
                  <w:lang w:eastAsia="en-GB"/>
                </w:rPr>
                <m:t>-</m:t>
              </m:r>
            </m:oMath>
            <w:r w:rsidR="000D68A9" w:rsidRPr="000D68A9">
              <w:rPr>
                <w:rFonts w:ascii="ArialMT" w:hAnsi="ArialMT" w:cs="ArialMT"/>
                <w:lang w:eastAsia="en-GB"/>
              </w:rPr>
              <w:t xml:space="preserve"> (−2) </w:t>
            </w:r>
            <m:oMath>
              <m:r>
                <w:rPr>
                  <w:rFonts w:ascii="Cambria Math" w:hAnsi="Cambria Math" w:cs="ArialMT"/>
                  <w:lang w:eastAsia="en-GB"/>
                </w:rPr>
                <m:t>=</m:t>
              </m:r>
            </m:oMath>
            <w:r w:rsidR="000D68A9" w:rsidRPr="000D68A9">
              <w:rPr>
                <w:rFonts w:ascii="ArialMT" w:hAnsi="ArialMT" w:cs="ArialMT"/>
                <w:lang w:eastAsia="en-GB"/>
              </w:rPr>
              <w:t xml:space="preserve"> </w:t>
            </w:r>
          </w:p>
          <w:p w:rsidR="000D68A9" w:rsidRPr="000D68A9" w:rsidRDefault="000D68A9" w:rsidP="000D68A9">
            <w:pPr>
              <w:pStyle w:val="ListParagraph"/>
              <w:numPr>
                <w:ilvl w:val="0"/>
                <w:numId w:val="57"/>
              </w:numPr>
              <w:autoSpaceDE w:val="0"/>
              <w:autoSpaceDN w:val="0"/>
              <w:adjustRightInd w:val="0"/>
              <w:spacing w:after="0" w:line="240" w:lineRule="auto"/>
              <w:rPr>
                <w:rFonts w:ascii="ArialMT" w:hAnsi="ArialMT" w:cs="ArialMT"/>
                <w:lang w:eastAsia="en-GB"/>
              </w:rPr>
            </w:pPr>
            <w:r w:rsidRPr="000D68A9">
              <w:rPr>
                <w:rFonts w:ascii="ArialMT" w:hAnsi="ArialMT" w:cs="ArialMT"/>
                <w:lang w:eastAsia="en-GB"/>
              </w:rPr>
              <w:t xml:space="preserve">(−7) </w:t>
            </w:r>
            <m:oMath>
              <m:r>
                <w:rPr>
                  <w:rFonts w:ascii="Cambria Math" w:hAnsi="Cambria Math" w:cs="ArialMT"/>
                  <w:lang w:eastAsia="en-GB"/>
                </w:rPr>
                <m:t xml:space="preserve">- </m:t>
              </m:r>
            </m:oMath>
            <w:r w:rsidRPr="000D68A9">
              <w:rPr>
                <w:rFonts w:ascii="ArialMT" w:hAnsi="ArialMT" w:cs="ArialMT"/>
                <w:lang w:eastAsia="en-GB"/>
              </w:rPr>
              <w:t xml:space="preserve">2 </w:t>
            </w:r>
            <m:oMath>
              <m:r>
                <w:rPr>
                  <w:rFonts w:ascii="Cambria Math" w:hAnsi="Cambria Math" w:cs="ArialMT"/>
                  <w:lang w:eastAsia="en-GB"/>
                </w:rPr>
                <m:t>=</m:t>
              </m:r>
            </m:oMath>
            <w:r w:rsidRPr="000D68A9">
              <w:rPr>
                <w:rFonts w:ascii="ArialMT" w:hAnsi="ArialMT" w:cs="ArialMT"/>
                <w:lang w:eastAsia="en-GB"/>
              </w:rPr>
              <w:t xml:space="preserve"> </w:t>
            </w:r>
          </w:p>
          <w:p w:rsidR="000D68A9" w:rsidRPr="000D68A9" w:rsidRDefault="000D68A9" w:rsidP="000D68A9">
            <w:pPr>
              <w:pStyle w:val="ListParagraph"/>
              <w:numPr>
                <w:ilvl w:val="0"/>
                <w:numId w:val="57"/>
              </w:numPr>
              <w:autoSpaceDE w:val="0"/>
              <w:autoSpaceDN w:val="0"/>
              <w:adjustRightInd w:val="0"/>
              <w:spacing w:after="0" w:line="240" w:lineRule="auto"/>
              <w:rPr>
                <w:rFonts w:ascii="ArialMT" w:hAnsi="ArialMT" w:cs="ArialMT"/>
                <w:lang w:eastAsia="en-GB"/>
              </w:rPr>
            </w:pPr>
            <w:r w:rsidRPr="000D68A9">
              <w:rPr>
                <w:rFonts w:ascii="ArialMT" w:hAnsi="ArialMT" w:cs="ArialMT"/>
                <w:lang w:eastAsia="en-GB"/>
              </w:rPr>
              <w:t xml:space="preserve">(−7) </w:t>
            </w:r>
            <m:oMath>
              <m:r>
                <w:rPr>
                  <w:rFonts w:ascii="Cambria Math" w:hAnsi="Cambria Math" w:cs="ArialMT"/>
                  <w:lang w:eastAsia="en-GB"/>
                </w:rPr>
                <m:t>-</m:t>
              </m:r>
            </m:oMath>
            <w:r w:rsidRPr="000D68A9">
              <w:rPr>
                <w:rFonts w:ascii="ArialMT" w:hAnsi="ArialMT" w:cs="ArialMT"/>
                <w:lang w:eastAsia="en-GB"/>
              </w:rPr>
              <w:t xml:space="preserve"> 1 </w:t>
            </w:r>
            <m:oMath>
              <m:r>
                <w:rPr>
                  <w:rFonts w:ascii="Cambria Math" w:hAnsi="Cambria Math" w:cs="ArialMT"/>
                  <w:lang w:eastAsia="en-GB"/>
                </w:rPr>
                <m:t>=</m:t>
              </m:r>
            </m:oMath>
            <w:r w:rsidRPr="000D68A9">
              <w:rPr>
                <w:rFonts w:ascii="ArialMT" w:hAnsi="ArialMT" w:cs="ArialMT"/>
                <w:lang w:eastAsia="en-GB"/>
              </w:rPr>
              <w:t xml:space="preserve"> </w:t>
            </w:r>
          </w:p>
          <w:p w:rsidR="000D68A9" w:rsidRPr="000D68A9" w:rsidRDefault="000D68A9" w:rsidP="000D68A9">
            <w:pPr>
              <w:pStyle w:val="ListParagraph"/>
              <w:numPr>
                <w:ilvl w:val="0"/>
                <w:numId w:val="57"/>
              </w:numPr>
              <w:autoSpaceDE w:val="0"/>
              <w:autoSpaceDN w:val="0"/>
              <w:adjustRightInd w:val="0"/>
              <w:spacing w:after="0" w:line="240" w:lineRule="auto"/>
              <w:rPr>
                <w:rFonts w:ascii="ArialMT" w:hAnsi="ArialMT" w:cs="ArialMT"/>
                <w:lang w:eastAsia="en-GB"/>
              </w:rPr>
            </w:pPr>
            <w:r w:rsidRPr="000D68A9">
              <w:rPr>
                <w:rFonts w:ascii="ArialMT" w:hAnsi="ArialMT" w:cs="ArialMT"/>
                <w:lang w:eastAsia="en-GB"/>
              </w:rPr>
              <w:t xml:space="preserve">(−7) </w:t>
            </w:r>
            <m:oMath>
              <m:r>
                <w:rPr>
                  <w:rFonts w:ascii="Cambria Math" w:hAnsi="Cambria Math" w:cs="ArialMT"/>
                  <w:lang w:eastAsia="en-GB"/>
                </w:rPr>
                <m:t>-</m:t>
              </m:r>
            </m:oMath>
            <w:r w:rsidRPr="000D68A9">
              <w:rPr>
                <w:rFonts w:ascii="ArialMT" w:hAnsi="ArialMT" w:cs="ArialMT"/>
                <w:lang w:eastAsia="en-GB"/>
              </w:rPr>
              <w:t xml:space="preserve"> 0 </w:t>
            </w:r>
            <m:oMath>
              <m:r>
                <w:rPr>
                  <w:rFonts w:ascii="Cambria Math" w:hAnsi="Cambria Math" w:cs="ArialMT"/>
                  <w:lang w:eastAsia="en-GB"/>
                </w:rPr>
                <m:t>=</m:t>
              </m:r>
            </m:oMath>
            <w:r w:rsidRPr="000D68A9">
              <w:rPr>
                <w:rFonts w:ascii="ArialMT" w:hAnsi="ArialMT" w:cs="ArialMT"/>
                <w:lang w:eastAsia="en-GB"/>
              </w:rPr>
              <w:t xml:space="preserve"> </w:t>
            </w:r>
          </w:p>
          <w:p w:rsidR="000D68A9" w:rsidRPr="000D68A9" w:rsidRDefault="000D68A9" w:rsidP="000D68A9">
            <w:pPr>
              <w:pStyle w:val="ListParagraph"/>
              <w:numPr>
                <w:ilvl w:val="0"/>
                <w:numId w:val="57"/>
              </w:numPr>
              <w:autoSpaceDE w:val="0"/>
              <w:autoSpaceDN w:val="0"/>
              <w:adjustRightInd w:val="0"/>
              <w:spacing w:after="0" w:line="240" w:lineRule="auto"/>
              <w:rPr>
                <w:rFonts w:ascii="ArialMT" w:hAnsi="ArialMT" w:cs="ArialMT"/>
                <w:lang w:eastAsia="en-GB"/>
              </w:rPr>
            </w:pPr>
            <w:r w:rsidRPr="000D68A9">
              <w:rPr>
                <w:rFonts w:ascii="ArialMT" w:hAnsi="ArialMT" w:cs="ArialMT"/>
                <w:lang w:eastAsia="en-GB"/>
              </w:rPr>
              <w:t xml:space="preserve">(−7) </w:t>
            </w:r>
            <m:oMath>
              <m:r>
                <w:rPr>
                  <w:rFonts w:ascii="Cambria Math" w:hAnsi="Cambria Math" w:cs="ArialMT"/>
                  <w:lang w:eastAsia="en-GB"/>
                </w:rPr>
                <m:t>-</m:t>
              </m:r>
            </m:oMath>
            <w:r w:rsidRPr="000D68A9">
              <w:rPr>
                <w:rFonts w:ascii="ArialMT" w:hAnsi="ArialMT" w:cs="ArialMT"/>
                <w:lang w:eastAsia="en-GB"/>
              </w:rPr>
              <w:t xml:space="preserve"> (−1) </w:t>
            </w:r>
            <m:oMath>
              <m:r>
                <w:rPr>
                  <w:rFonts w:ascii="Cambria Math" w:hAnsi="Cambria Math" w:cs="ArialMT"/>
                  <w:lang w:eastAsia="en-GB"/>
                </w:rPr>
                <m:t xml:space="preserve">= </m:t>
              </m:r>
            </m:oMath>
          </w:p>
          <w:p w:rsidR="000D68A9" w:rsidRPr="000D68A9" w:rsidRDefault="000D68A9" w:rsidP="000D68A9">
            <w:pPr>
              <w:pStyle w:val="ListParagraph"/>
              <w:numPr>
                <w:ilvl w:val="0"/>
                <w:numId w:val="57"/>
              </w:numPr>
              <w:rPr>
                <w:rFonts w:ascii="Arial" w:hAnsi="Arial" w:cs="Arial"/>
                <w:b/>
                <w:color w:val="E36C0A"/>
                <w:sz w:val="24"/>
              </w:rPr>
            </w:pPr>
            <w:r w:rsidRPr="000D68A9">
              <w:rPr>
                <w:rFonts w:ascii="ArialMT" w:hAnsi="ArialMT" w:cs="ArialMT"/>
                <w:lang w:eastAsia="en-GB"/>
              </w:rPr>
              <w:t xml:space="preserve">(−7) </w:t>
            </w:r>
            <m:oMath>
              <m:r>
                <w:rPr>
                  <w:rFonts w:ascii="Cambria Math" w:hAnsi="Cambria Math" w:cs="ArialMT"/>
                  <w:lang w:eastAsia="en-GB"/>
                </w:rPr>
                <m:t>-</m:t>
              </m:r>
            </m:oMath>
            <w:r w:rsidRPr="000D68A9">
              <w:rPr>
                <w:rFonts w:ascii="ArialMT" w:hAnsi="ArialMT" w:cs="ArialMT"/>
                <w:lang w:eastAsia="en-GB"/>
              </w:rPr>
              <w:t xml:space="preserve"> (−2) </w:t>
            </w:r>
            <m:oMath>
              <m:r>
                <w:rPr>
                  <w:rFonts w:ascii="Cambria Math" w:hAnsi="Cambria Math" w:cs="ArialMT"/>
                  <w:lang w:eastAsia="en-GB"/>
                </w:rPr>
                <m:t xml:space="preserve">= </m:t>
              </m:r>
            </m:oMath>
          </w:p>
        </w:tc>
      </w:tr>
    </w:tbl>
    <w:p w:rsidR="001F788A" w:rsidRDefault="001F788A"/>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9D0DFD">
        <w:trPr>
          <w:trHeight w:val="458"/>
        </w:trPr>
        <w:tc>
          <w:tcPr>
            <w:tcW w:w="5000" w:type="pct"/>
            <w:vAlign w:val="center"/>
          </w:tcPr>
          <w:p w:rsidR="00F0118B" w:rsidRPr="00EB0FC8" w:rsidRDefault="00F0118B" w:rsidP="009D0DFD">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Default="00130031" w:rsidP="00130031">
            <w:pPr>
              <w:pStyle w:val="ListParagraph"/>
              <w:numPr>
                <w:ilvl w:val="0"/>
                <w:numId w:val="52"/>
              </w:numPr>
              <w:spacing w:after="0" w:line="240" w:lineRule="auto"/>
              <w:jc w:val="both"/>
              <w:rPr>
                <w:rFonts w:ascii="Arial" w:hAnsi="Arial" w:cs="Arial"/>
              </w:rPr>
            </w:pPr>
            <w:r>
              <w:rPr>
                <w:rFonts w:ascii="Arial" w:hAnsi="Arial" w:cs="Arial"/>
              </w:rPr>
              <w:t>Emphasis</w:t>
            </w:r>
            <w:r w:rsidR="00B45D26">
              <w:rPr>
                <w:rFonts w:ascii="Arial" w:hAnsi="Arial" w:cs="Arial"/>
              </w:rPr>
              <w:t>e</w:t>
            </w:r>
            <w:r>
              <w:rPr>
                <w:rFonts w:ascii="Arial" w:hAnsi="Arial" w:cs="Arial"/>
              </w:rPr>
              <w:t xml:space="preserve"> that:</w:t>
            </w:r>
          </w:p>
          <w:p w:rsidR="004604A6" w:rsidRDefault="004604A6" w:rsidP="004604A6">
            <w:pPr>
              <w:pStyle w:val="ListParagraph"/>
              <w:spacing w:after="0" w:line="240" w:lineRule="auto"/>
              <w:jc w:val="both"/>
              <w:rPr>
                <w:rFonts w:ascii="Arial" w:hAnsi="Arial" w:cs="Arial"/>
              </w:rPr>
            </w:pPr>
          </w:p>
          <w:p w:rsidR="00D57B4E" w:rsidRPr="00D57B4E" w:rsidRDefault="008E3E1E" w:rsidP="00D57B4E">
            <w:pPr>
              <w:pStyle w:val="ListParagraph"/>
              <w:numPr>
                <w:ilvl w:val="0"/>
                <w:numId w:val="54"/>
              </w:numPr>
              <w:autoSpaceDE w:val="0"/>
              <w:autoSpaceDN w:val="0"/>
              <w:adjustRightInd w:val="0"/>
              <w:spacing w:after="0"/>
              <w:rPr>
                <w:rFonts w:ascii="Arial" w:eastAsia="StoneSerITCStd-Medium" w:hAnsi="Arial" w:cs="Arial"/>
                <w:lang w:eastAsia="en-GB"/>
              </w:rPr>
            </w:pPr>
            <w:r>
              <w:rPr>
                <w:rFonts w:ascii="Arial" w:eastAsia="StoneSerITCStd-Medium" w:hAnsi="Arial" w:cs="Arial"/>
                <w:lang w:eastAsia="en-GB"/>
              </w:rPr>
              <w:t>subtracting a negative integer</w:t>
            </w:r>
            <w:r w:rsidR="00D57B4E" w:rsidRPr="00D57B4E">
              <w:rPr>
                <w:rFonts w:ascii="Arial" w:eastAsia="StoneSerITCStd-Medium" w:hAnsi="Arial" w:cs="Arial"/>
                <w:lang w:eastAsia="en-GB"/>
              </w:rPr>
              <w:t xml:space="preserve"> has the same effect as adding the additiv</w:t>
            </w:r>
            <w:r w:rsidR="00A65ADB">
              <w:rPr>
                <w:rFonts w:ascii="Arial" w:eastAsia="StoneSerITCStd-Medium" w:hAnsi="Arial" w:cs="Arial"/>
                <w:lang w:eastAsia="en-GB"/>
              </w:rPr>
              <w:t>e inverse</w:t>
            </w:r>
            <w:r w:rsidR="00D57B4E" w:rsidRPr="00D57B4E">
              <w:rPr>
                <w:rFonts w:ascii="Arial" w:eastAsia="StoneSerITCStd-Medium" w:hAnsi="Arial" w:cs="Arial"/>
                <w:lang w:eastAsia="en-GB"/>
              </w:rPr>
              <w:t>. If we stick to this agreement, the following two calculations should have the</w:t>
            </w:r>
          </w:p>
          <w:p w:rsidR="00BF3C7D" w:rsidRDefault="00D57B4E" w:rsidP="00D57B4E">
            <w:pPr>
              <w:autoSpaceDE w:val="0"/>
              <w:autoSpaceDN w:val="0"/>
              <w:adjustRightInd w:val="0"/>
              <w:spacing w:after="0"/>
              <w:rPr>
                <w:rFonts w:ascii="Arial" w:eastAsia="StoneSerITCStd-Medium" w:hAnsi="Arial" w:cs="Arial"/>
                <w:lang w:eastAsia="en-GB"/>
              </w:rPr>
            </w:pPr>
            <w:r>
              <w:rPr>
                <w:rFonts w:ascii="Arial" w:eastAsia="StoneSerITCStd-Medium" w:hAnsi="Arial" w:cs="Arial"/>
                <w:lang w:eastAsia="en-GB"/>
              </w:rPr>
              <w:t xml:space="preserve">            same answer:  </w:t>
            </w:r>
            <w:r w:rsidRPr="00D57B4E">
              <w:rPr>
                <w:rFonts w:ascii="Arial" w:eastAsia="StoneSerITCStd-Medium" w:hAnsi="Arial" w:cs="Arial"/>
                <w:lang w:eastAsia="en-GB"/>
              </w:rPr>
              <w:t xml:space="preserve">10 − (−7) and 10 </w:t>
            </w:r>
            <m:oMath>
              <m:r>
                <w:rPr>
                  <w:rFonts w:ascii="Cambria Math" w:eastAsia="StoneSerITCStd-Medium" w:hAnsi="Cambria Math" w:cs="Arial"/>
                  <w:lang w:eastAsia="en-GB"/>
                </w:rPr>
                <m:t>+</m:t>
              </m:r>
            </m:oMath>
            <w:r w:rsidRPr="00D57B4E">
              <w:rPr>
                <w:rFonts w:ascii="Arial" w:eastAsia="StoneSerITCStd-Medium" w:hAnsi="Arial" w:cs="Arial"/>
                <w:lang w:eastAsia="en-GB"/>
              </w:rPr>
              <w:t xml:space="preserve"> 7</w:t>
            </w:r>
            <w:r w:rsidR="00EF6EC0">
              <w:rPr>
                <w:rFonts w:ascii="Arial" w:eastAsia="StoneSerITCStd-Medium" w:hAnsi="Arial" w:cs="Arial"/>
                <w:lang w:eastAsia="en-GB"/>
              </w:rPr>
              <w:t xml:space="preserve"> </w:t>
            </w:r>
          </w:p>
          <w:p w:rsidR="00BF3C7D" w:rsidRPr="00D57B4E" w:rsidRDefault="00BF3C7D" w:rsidP="00D57B4E">
            <w:pPr>
              <w:autoSpaceDE w:val="0"/>
              <w:autoSpaceDN w:val="0"/>
              <w:adjustRightInd w:val="0"/>
              <w:spacing w:after="0"/>
              <w:rPr>
                <w:rFonts w:ascii="Arial" w:eastAsia="StoneSerITCStd-Medium" w:hAnsi="Arial" w:cs="Arial"/>
                <w:lang w:eastAsia="en-GB"/>
              </w:rPr>
            </w:pPr>
          </w:p>
          <w:p w:rsidR="001F788A" w:rsidRPr="00E14817" w:rsidRDefault="001F788A" w:rsidP="00130031">
            <w:pPr>
              <w:pStyle w:val="ListParagraph"/>
              <w:numPr>
                <w:ilvl w:val="0"/>
                <w:numId w:val="52"/>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130031" w:rsidRDefault="00130031" w:rsidP="001F788A">
            <w:pPr>
              <w:pStyle w:val="ListParagraph"/>
              <w:spacing w:after="0" w:line="240" w:lineRule="auto"/>
              <w:ind w:left="360"/>
              <w:jc w:val="both"/>
              <w:rPr>
                <w:rFonts w:ascii="Arial" w:eastAsia="StoneSerITCStd-Medium" w:hAnsi="Arial" w:cs="Arial"/>
              </w:rPr>
            </w:pPr>
          </w:p>
          <w:p w:rsidR="00902E07" w:rsidRPr="00E520C7" w:rsidRDefault="00BB1315" w:rsidP="00902E07">
            <w:pPr>
              <w:pStyle w:val="ListParagraph"/>
              <w:spacing w:after="0" w:line="240" w:lineRule="auto"/>
              <w:ind w:left="360"/>
              <w:jc w:val="both"/>
              <w:rPr>
                <w:rFonts w:ascii="Arial" w:eastAsia="StoneSerITCStd-Medium" w:hAnsi="Arial" w:cs="Arial"/>
              </w:rPr>
            </w:pPr>
            <w:r>
              <w:rPr>
                <w:rFonts w:ascii="Arial" w:eastAsia="StoneSerITCStd-Medium" w:hAnsi="Arial" w:cs="Arial"/>
              </w:rPr>
              <w:t xml:space="preserve">Sasol – </w:t>
            </w:r>
            <w:proofErr w:type="spellStart"/>
            <w:r>
              <w:rPr>
                <w:rFonts w:ascii="Arial" w:eastAsia="StoneSerITCStd-Medium" w:hAnsi="Arial" w:cs="Arial"/>
              </w:rPr>
              <w:t>Inzalo</w:t>
            </w:r>
            <w:proofErr w:type="spellEnd"/>
            <w:r>
              <w:rPr>
                <w:rFonts w:ascii="Arial" w:eastAsia="StoneSerITCStd-Medium" w:hAnsi="Arial" w:cs="Arial"/>
              </w:rPr>
              <w:t xml:space="preserve"> B</w:t>
            </w:r>
            <w:r w:rsidR="00007DD2">
              <w:rPr>
                <w:rFonts w:ascii="Arial" w:eastAsia="StoneSerITCStd-Medium" w:hAnsi="Arial" w:cs="Arial"/>
              </w:rPr>
              <w:t>ook 2 – page 130 no 7</w:t>
            </w:r>
          </w:p>
          <w:p w:rsidR="000314D6" w:rsidRPr="004A75DA" w:rsidRDefault="000314D6" w:rsidP="004A75DA">
            <w:pPr>
              <w:pStyle w:val="ListParagraph"/>
              <w:spacing w:after="0" w:line="240" w:lineRule="auto"/>
              <w:ind w:left="360"/>
              <w:jc w:val="both"/>
              <w:rPr>
                <w:rFonts w:ascii="Arial" w:eastAsia="StoneSerITCStd-Medium" w:hAnsi="Arial" w:cs="Arial"/>
              </w:rPr>
            </w:pPr>
          </w:p>
          <w:p w:rsidR="00130031" w:rsidRPr="00130031" w:rsidRDefault="00130031" w:rsidP="00130031">
            <w:pPr>
              <w:autoSpaceDE w:val="0"/>
              <w:autoSpaceDN w:val="0"/>
              <w:adjustRightInd w:val="0"/>
              <w:spacing w:after="0" w:line="24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D6E5B" w:rsidRDefault="00DD6E5B" w:rsidP="00CC4059">
      <w:pPr>
        <w:spacing w:after="0" w:line="240" w:lineRule="auto"/>
      </w:pPr>
      <w:r>
        <w:separator/>
      </w:r>
    </w:p>
  </w:endnote>
  <w:endnote w:type="continuationSeparator" w:id="0">
    <w:p w:rsidR="00DD6E5B" w:rsidRDefault="00DD6E5B"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toneSerITCStd-Medium">
    <w:altName w:val="MS Gothic"/>
    <w:panose1 w:val="00000000000000000000"/>
    <w:charset w:val="80"/>
    <w:family w:val="roman"/>
    <w:notTrueType/>
    <w:pitch w:val="default"/>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MT">
    <w:panose1 w:val="00000000000000000000"/>
    <w:charset w:val="00"/>
    <w:family w:val="swiss"/>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4A97" w:rsidRPr="000314D6" w:rsidRDefault="00C80ACF">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0327C" w:rsidRDefault="00C84810"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B0327C" w:rsidRPr="00A116E0">
                            <w:rPr>
                              <w:rFonts w:ascii="Arial Narrow" w:hAnsi="Arial Narrow"/>
                              <w:b/>
                              <w:color w:val="E36C0A"/>
                              <w:sz w:val="16"/>
                            </w:rPr>
                            <w:t xml:space="preserve"> Lesson</w:t>
                          </w:r>
                          <w:r>
                            <w:rPr>
                              <w:rFonts w:ascii="Arial Narrow" w:hAnsi="Arial Narrow"/>
                              <w:b/>
                              <w:color w:val="E36C0A"/>
                              <w:sz w:val="16"/>
                            </w:rPr>
                            <w:t xml:space="preserve"> Plan: Term 4</w:t>
                          </w:r>
                        </w:p>
                        <w:p w:rsidR="00B0327C" w:rsidRPr="00B0327C" w:rsidRDefault="00C84810"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sidR="0002177B">
                            <w:rPr>
                              <w:rFonts w:ascii="Arial Narrow" w:hAnsi="Arial Narrow" w:cs="Arial"/>
                              <w:color w:val="E36C0A" w:themeColor="accent6" w:themeShade="BF"/>
                              <w:sz w:val="16"/>
                              <w:szCs w:val="16"/>
                            </w:rPr>
                            <w:t>Calculations</w:t>
                          </w:r>
                          <w:r>
                            <w:rPr>
                              <w:rFonts w:ascii="Arial Narrow" w:hAnsi="Arial Narrow" w:cs="Arial"/>
                              <w:color w:val="E36C0A" w:themeColor="accent6" w:themeShade="BF"/>
                              <w:sz w:val="16"/>
                              <w:szCs w:val="16"/>
                            </w:rPr>
                            <w:t xml:space="preserve"> with integers </w:t>
                          </w:r>
                          <w:r w:rsidR="0002177B">
                            <w:rPr>
                              <w:rFonts w:ascii="Arial Narrow" w:hAnsi="Arial Narrow" w:cs="Arial"/>
                              <w:b/>
                              <w:color w:val="E36C0A" w:themeColor="accent6" w:themeShade="BF"/>
                              <w:sz w:val="16"/>
                              <w:szCs w:val="16"/>
                            </w:rPr>
                            <w:t>(Lesson 5</w:t>
                          </w:r>
                          <w:r w:rsidR="00B0327C" w:rsidRPr="00B0327C">
                            <w:rPr>
                              <w:rFonts w:ascii="Arial Narrow" w:hAnsi="Arial Narrow" w:cs="Arial"/>
                              <w:b/>
                              <w:color w:val="E36C0A" w:themeColor="accent6" w:themeShade="BF"/>
                              <w:sz w:val="16"/>
                              <w:szCs w:val="16"/>
                            </w:rPr>
                            <w:t>)</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62.75pt;margin-top:-3.2pt;width:214.55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B0327C" w:rsidRDefault="00C84810"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B0327C" w:rsidRPr="00A116E0">
                      <w:rPr>
                        <w:rFonts w:ascii="Arial Narrow" w:hAnsi="Arial Narrow"/>
                        <w:b/>
                        <w:color w:val="E36C0A"/>
                        <w:sz w:val="16"/>
                      </w:rPr>
                      <w:t xml:space="preserve"> Lesson</w:t>
                    </w:r>
                    <w:r>
                      <w:rPr>
                        <w:rFonts w:ascii="Arial Narrow" w:hAnsi="Arial Narrow"/>
                        <w:b/>
                        <w:color w:val="E36C0A"/>
                        <w:sz w:val="16"/>
                      </w:rPr>
                      <w:t xml:space="preserve"> Plan: Term 4</w:t>
                    </w:r>
                  </w:p>
                  <w:p w:rsidR="00B0327C" w:rsidRPr="00B0327C" w:rsidRDefault="00C84810"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sidR="0002177B">
                      <w:rPr>
                        <w:rFonts w:ascii="Arial Narrow" w:hAnsi="Arial Narrow" w:cs="Arial"/>
                        <w:color w:val="E36C0A" w:themeColor="accent6" w:themeShade="BF"/>
                        <w:sz w:val="16"/>
                        <w:szCs w:val="16"/>
                      </w:rPr>
                      <w:t>Calculations</w:t>
                    </w:r>
                    <w:r>
                      <w:rPr>
                        <w:rFonts w:ascii="Arial Narrow" w:hAnsi="Arial Narrow" w:cs="Arial"/>
                        <w:color w:val="E36C0A" w:themeColor="accent6" w:themeShade="BF"/>
                        <w:sz w:val="16"/>
                        <w:szCs w:val="16"/>
                      </w:rPr>
                      <w:t xml:space="preserve"> with integers </w:t>
                    </w:r>
                    <w:r w:rsidR="0002177B">
                      <w:rPr>
                        <w:rFonts w:ascii="Arial Narrow" w:hAnsi="Arial Narrow" w:cs="Arial"/>
                        <w:b/>
                        <w:color w:val="E36C0A" w:themeColor="accent6" w:themeShade="BF"/>
                        <w:sz w:val="16"/>
                        <w:szCs w:val="16"/>
                      </w:rPr>
                      <w:t>(Lesson 5</w:t>
                    </w:r>
                    <w:r w:rsidR="00B0327C" w:rsidRPr="00B0327C">
                      <w:rPr>
                        <w:rFonts w:ascii="Arial Narrow" w:hAnsi="Arial Narrow" w:cs="Arial"/>
                        <w:b/>
                        <w:color w:val="E36C0A" w:themeColor="accent6" w:themeShade="BF"/>
                        <w:sz w:val="16"/>
                        <w:szCs w:val="16"/>
                      </w:rPr>
                      <w:t>)</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v:textbox>
            </v:shape>
          </w:pict>
        </mc:Fallback>
      </mc:AlternateContent>
    </w:r>
    <w:r w:rsidR="007937B2">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124E52" w:rsidRPr="000314D6">
      <w:rPr>
        <w:rFonts w:ascii="Arial Narrow" w:hAnsi="Arial Narrow"/>
        <w:b/>
        <w:bCs/>
        <w:color w:val="E36C0A"/>
        <w:sz w:val="16"/>
        <w:szCs w:val="16"/>
      </w:rPr>
      <w:fldChar w:fldCharType="separate"/>
    </w:r>
    <w:r w:rsidR="009171F5">
      <w:rPr>
        <w:rFonts w:ascii="Arial Narrow" w:hAnsi="Arial Narrow"/>
        <w:b/>
        <w:bCs/>
        <w:noProof/>
        <w:color w:val="E36C0A"/>
        <w:sz w:val="16"/>
        <w:szCs w:val="16"/>
      </w:rPr>
      <w:t>4</w:t>
    </w:r>
    <w:r w:rsidR="00124E52"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124E52" w:rsidRPr="000314D6">
      <w:rPr>
        <w:rFonts w:ascii="Arial Narrow" w:hAnsi="Arial Narrow"/>
        <w:b/>
        <w:bCs/>
        <w:color w:val="E36C0A"/>
        <w:sz w:val="16"/>
        <w:szCs w:val="16"/>
      </w:rPr>
      <w:fldChar w:fldCharType="separate"/>
    </w:r>
    <w:r w:rsidR="009171F5">
      <w:rPr>
        <w:rFonts w:ascii="Arial Narrow" w:hAnsi="Arial Narrow"/>
        <w:b/>
        <w:bCs/>
        <w:noProof/>
        <w:color w:val="E36C0A"/>
        <w:sz w:val="16"/>
        <w:szCs w:val="16"/>
      </w:rPr>
      <w:t>4</w:t>
    </w:r>
    <w:r w:rsidR="00124E52" w:rsidRPr="000314D6">
      <w:rPr>
        <w:rFonts w:ascii="Arial Narrow" w:hAnsi="Arial Narrow"/>
        <w:b/>
        <w:bCs/>
        <w:color w:val="E36C0A"/>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C80ACF">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CD2B39" w:rsidRDefault="004A75DA"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A116E0">
                            <w:rPr>
                              <w:rFonts w:ascii="Arial Narrow" w:hAnsi="Arial Narrow"/>
                              <w:b/>
                              <w:color w:val="E36C0A"/>
                              <w:sz w:val="16"/>
                            </w:rPr>
                            <w:t>Lesson</w:t>
                          </w:r>
                          <w:r>
                            <w:rPr>
                              <w:rFonts w:ascii="Arial Narrow" w:hAnsi="Arial Narrow"/>
                              <w:b/>
                              <w:color w:val="E36C0A"/>
                              <w:sz w:val="16"/>
                            </w:rPr>
                            <w:t xml:space="preserve"> Plan: Term 4</w:t>
                          </w:r>
                        </w:p>
                        <w:p w:rsidR="00B0327C" w:rsidRPr="00B0327C" w:rsidRDefault="004A75DA"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Calculations with integers</w:t>
                          </w:r>
                          <w:r w:rsidR="00B0327C" w:rsidRPr="00B0327C">
                            <w:rPr>
                              <w:rFonts w:ascii="Arial Narrow" w:hAnsi="Arial Narrow" w:cs="Arial"/>
                              <w:color w:val="E36C0A" w:themeColor="accent6" w:themeShade="BF"/>
                              <w:sz w:val="16"/>
                              <w:szCs w:val="16"/>
                            </w:rPr>
                            <w:t xml:space="preserve"> </w:t>
                          </w:r>
                          <w:r w:rsidR="0002177B">
                            <w:rPr>
                              <w:rFonts w:ascii="Arial Narrow" w:hAnsi="Arial Narrow" w:cs="Arial"/>
                              <w:b/>
                              <w:color w:val="E36C0A" w:themeColor="accent6" w:themeShade="BF"/>
                              <w:sz w:val="16"/>
                              <w:szCs w:val="16"/>
                            </w:rPr>
                            <w:t>(Lesson 5</w:t>
                          </w:r>
                          <w:r w:rsidR="00B0327C" w:rsidRPr="00B0327C">
                            <w:rPr>
                              <w:rFonts w:ascii="Arial Narrow" w:hAnsi="Arial Narrow" w:cs="Arial"/>
                              <w:b/>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CD2B39" w:rsidRDefault="004A75DA"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A116E0">
                      <w:rPr>
                        <w:rFonts w:ascii="Arial Narrow" w:hAnsi="Arial Narrow"/>
                        <w:b/>
                        <w:color w:val="E36C0A"/>
                        <w:sz w:val="16"/>
                      </w:rPr>
                      <w:t>Lesson</w:t>
                    </w:r>
                    <w:r>
                      <w:rPr>
                        <w:rFonts w:ascii="Arial Narrow" w:hAnsi="Arial Narrow"/>
                        <w:b/>
                        <w:color w:val="E36C0A"/>
                        <w:sz w:val="16"/>
                      </w:rPr>
                      <w:t xml:space="preserve"> Plan: Term 4</w:t>
                    </w:r>
                  </w:p>
                  <w:p w:rsidR="00B0327C" w:rsidRPr="00B0327C" w:rsidRDefault="004A75DA"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Calculations with integers</w:t>
                    </w:r>
                    <w:r w:rsidR="00B0327C" w:rsidRPr="00B0327C">
                      <w:rPr>
                        <w:rFonts w:ascii="Arial Narrow" w:hAnsi="Arial Narrow" w:cs="Arial"/>
                        <w:color w:val="E36C0A" w:themeColor="accent6" w:themeShade="BF"/>
                        <w:sz w:val="16"/>
                        <w:szCs w:val="16"/>
                      </w:rPr>
                      <w:t xml:space="preserve"> </w:t>
                    </w:r>
                    <w:r w:rsidR="0002177B">
                      <w:rPr>
                        <w:rFonts w:ascii="Arial Narrow" w:hAnsi="Arial Narrow" w:cs="Arial"/>
                        <w:b/>
                        <w:color w:val="E36C0A" w:themeColor="accent6" w:themeShade="BF"/>
                        <w:sz w:val="16"/>
                        <w:szCs w:val="16"/>
                      </w:rPr>
                      <w:t>(Lesson 5</w:t>
                    </w:r>
                    <w:r w:rsidR="00B0327C" w:rsidRPr="00B0327C">
                      <w:rPr>
                        <w:rFonts w:ascii="Arial Narrow" w:hAnsi="Arial Narrow" w:cs="Arial"/>
                        <w:b/>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D6E5B" w:rsidRDefault="00DD6E5B" w:rsidP="00CC4059">
      <w:pPr>
        <w:spacing w:after="0" w:line="240" w:lineRule="auto"/>
      </w:pPr>
      <w:r>
        <w:separator/>
      </w:r>
    </w:p>
  </w:footnote>
  <w:footnote w:type="continuationSeparator" w:id="0">
    <w:p w:rsidR="00DD6E5B" w:rsidRDefault="00DD6E5B"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C80ACF">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17BEB524"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80ACF">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66A75C4C"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06C02C94"/>
    <w:multiLevelType w:val="hybridMultilevel"/>
    <w:tmpl w:val="536472E2"/>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09606283"/>
    <w:multiLevelType w:val="hybridMultilevel"/>
    <w:tmpl w:val="2436B1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D6756E8"/>
    <w:multiLevelType w:val="multilevel"/>
    <w:tmpl w:val="C188FF64"/>
    <w:lvl w:ilvl="0">
      <w:start w:val="2"/>
      <w:numFmt w:val="decimal"/>
      <w:lvlText w:val="%1."/>
      <w:lvlJc w:val="left"/>
      <w:pPr>
        <w:ind w:left="375" w:hanging="375"/>
      </w:pPr>
      <w:rPr>
        <w:rFonts w:eastAsiaTheme="minorEastAsia" w:hint="default"/>
      </w:rPr>
    </w:lvl>
    <w:lvl w:ilvl="1">
      <w:start w:val="1"/>
      <w:numFmt w:val="lowerLetter"/>
      <w:lvlText w:val="%2)"/>
      <w:lvlJc w:val="left"/>
      <w:pPr>
        <w:ind w:left="1440" w:hanging="720"/>
      </w:pPr>
      <w:rPr>
        <w:rFonts w:ascii="Arial" w:eastAsiaTheme="minorEastAsia" w:hAnsi="Arial" w:cs="Arial"/>
      </w:rPr>
    </w:lvl>
    <w:lvl w:ilvl="2">
      <w:start w:val="1"/>
      <w:numFmt w:val="decimal"/>
      <w:lvlText w:val="%1.%2)%3."/>
      <w:lvlJc w:val="left"/>
      <w:pPr>
        <w:ind w:left="2160" w:hanging="720"/>
      </w:pPr>
      <w:rPr>
        <w:rFonts w:eastAsiaTheme="minorEastAsia" w:hint="default"/>
      </w:rPr>
    </w:lvl>
    <w:lvl w:ilvl="3">
      <w:start w:val="1"/>
      <w:numFmt w:val="decimal"/>
      <w:lvlText w:val="%1.%2)%3.%4."/>
      <w:lvlJc w:val="left"/>
      <w:pPr>
        <w:ind w:left="3240" w:hanging="1080"/>
      </w:pPr>
      <w:rPr>
        <w:rFonts w:eastAsiaTheme="minorEastAsia" w:hint="default"/>
      </w:rPr>
    </w:lvl>
    <w:lvl w:ilvl="4">
      <w:start w:val="1"/>
      <w:numFmt w:val="decimal"/>
      <w:lvlText w:val="%1.%2)%3.%4.%5."/>
      <w:lvlJc w:val="left"/>
      <w:pPr>
        <w:ind w:left="3960" w:hanging="1080"/>
      </w:pPr>
      <w:rPr>
        <w:rFonts w:eastAsiaTheme="minorEastAsia" w:hint="default"/>
      </w:rPr>
    </w:lvl>
    <w:lvl w:ilvl="5">
      <w:start w:val="1"/>
      <w:numFmt w:val="decimal"/>
      <w:lvlText w:val="%1.%2)%3.%4.%5.%6."/>
      <w:lvlJc w:val="left"/>
      <w:pPr>
        <w:ind w:left="5040" w:hanging="1440"/>
      </w:pPr>
      <w:rPr>
        <w:rFonts w:eastAsiaTheme="minorEastAsia" w:hint="default"/>
      </w:rPr>
    </w:lvl>
    <w:lvl w:ilvl="6">
      <w:start w:val="1"/>
      <w:numFmt w:val="decimal"/>
      <w:lvlText w:val="%1.%2)%3.%4.%5.%6.%7."/>
      <w:lvlJc w:val="left"/>
      <w:pPr>
        <w:ind w:left="5760" w:hanging="1440"/>
      </w:pPr>
      <w:rPr>
        <w:rFonts w:eastAsiaTheme="minorEastAsia" w:hint="default"/>
      </w:rPr>
    </w:lvl>
    <w:lvl w:ilvl="7">
      <w:start w:val="1"/>
      <w:numFmt w:val="decimal"/>
      <w:lvlText w:val="%1.%2)%3.%4.%5.%6.%7.%8."/>
      <w:lvlJc w:val="left"/>
      <w:pPr>
        <w:ind w:left="6840" w:hanging="1800"/>
      </w:pPr>
      <w:rPr>
        <w:rFonts w:eastAsiaTheme="minorEastAsia" w:hint="default"/>
      </w:rPr>
    </w:lvl>
    <w:lvl w:ilvl="8">
      <w:start w:val="1"/>
      <w:numFmt w:val="decimal"/>
      <w:lvlText w:val="%1.%2)%3.%4.%5.%6.%7.%8.%9."/>
      <w:lvlJc w:val="left"/>
      <w:pPr>
        <w:ind w:left="7560" w:hanging="1800"/>
      </w:pPr>
      <w:rPr>
        <w:rFonts w:eastAsiaTheme="minorEastAsia" w:hint="default"/>
      </w:rPr>
    </w:lvl>
  </w:abstractNum>
  <w:abstractNum w:abstractNumId="7">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1AAF63B6"/>
    <w:multiLevelType w:val="hybridMultilevel"/>
    <w:tmpl w:val="0BEE0F9A"/>
    <w:lvl w:ilvl="0" w:tplc="0409001B">
      <w:start w:val="1"/>
      <w:numFmt w:val="lowerRoman"/>
      <w:lvlText w:val="%1."/>
      <w:lvlJc w:val="righ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9">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0">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2">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7">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8">
    <w:nsid w:val="368002DD"/>
    <w:multiLevelType w:val="hybridMultilevel"/>
    <w:tmpl w:val="CB7E14CE"/>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5">
    <w:nsid w:val="42370871"/>
    <w:multiLevelType w:val="hybridMultilevel"/>
    <w:tmpl w:val="23886896"/>
    <w:lvl w:ilvl="0" w:tplc="CCE6481E">
      <w:start w:val="1"/>
      <w:numFmt w:val="lowerLetter"/>
      <w:lvlText w:val="%1)"/>
      <w:lvlJc w:val="left"/>
      <w:pPr>
        <w:ind w:left="585" w:hanging="360"/>
      </w:pPr>
      <w:rPr>
        <w:rFonts w:hint="default"/>
      </w:rPr>
    </w:lvl>
    <w:lvl w:ilvl="1" w:tplc="1C090019" w:tentative="1">
      <w:start w:val="1"/>
      <w:numFmt w:val="lowerLetter"/>
      <w:lvlText w:val="%2."/>
      <w:lvlJc w:val="left"/>
      <w:pPr>
        <w:ind w:left="1305" w:hanging="360"/>
      </w:pPr>
    </w:lvl>
    <w:lvl w:ilvl="2" w:tplc="1C09001B" w:tentative="1">
      <w:start w:val="1"/>
      <w:numFmt w:val="lowerRoman"/>
      <w:lvlText w:val="%3."/>
      <w:lvlJc w:val="right"/>
      <w:pPr>
        <w:ind w:left="2025" w:hanging="180"/>
      </w:pPr>
    </w:lvl>
    <w:lvl w:ilvl="3" w:tplc="1C09000F" w:tentative="1">
      <w:start w:val="1"/>
      <w:numFmt w:val="decimal"/>
      <w:lvlText w:val="%4."/>
      <w:lvlJc w:val="left"/>
      <w:pPr>
        <w:ind w:left="2745" w:hanging="360"/>
      </w:pPr>
    </w:lvl>
    <w:lvl w:ilvl="4" w:tplc="1C090019" w:tentative="1">
      <w:start w:val="1"/>
      <w:numFmt w:val="lowerLetter"/>
      <w:lvlText w:val="%5."/>
      <w:lvlJc w:val="left"/>
      <w:pPr>
        <w:ind w:left="3465" w:hanging="360"/>
      </w:pPr>
    </w:lvl>
    <w:lvl w:ilvl="5" w:tplc="1C09001B" w:tentative="1">
      <w:start w:val="1"/>
      <w:numFmt w:val="lowerRoman"/>
      <w:lvlText w:val="%6."/>
      <w:lvlJc w:val="right"/>
      <w:pPr>
        <w:ind w:left="4185" w:hanging="180"/>
      </w:pPr>
    </w:lvl>
    <w:lvl w:ilvl="6" w:tplc="1C09000F" w:tentative="1">
      <w:start w:val="1"/>
      <w:numFmt w:val="decimal"/>
      <w:lvlText w:val="%7."/>
      <w:lvlJc w:val="left"/>
      <w:pPr>
        <w:ind w:left="4905" w:hanging="360"/>
      </w:pPr>
    </w:lvl>
    <w:lvl w:ilvl="7" w:tplc="1C090019" w:tentative="1">
      <w:start w:val="1"/>
      <w:numFmt w:val="lowerLetter"/>
      <w:lvlText w:val="%8."/>
      <w:lvlJc w:val="left"/>
      <w:pPr>
        <w:ind w:left="5625" w:hanging="360"/>
      </w:pPr>
    </w:lvl>
    <w:lvl w:ilvl="8" w:tplc="1C09001B" w:tentative="1">
      <w:start w:val="1"/>
      <w:numFmt w:val="lowerRoman"/>
      <w:lvlText w:val="%9."/>
      <w:lvlJc w:val="right"/>
      <w:pPr>
        <w:ind w:left="6345" w:hanging="180"/>
      </w:pPr>
    </w:lvl>
  </w:abstractNum>
  <w:abstractNum w:abstractNumId="26">
    <w:nsid w:val="483B487A"/>
    <w:multiLevelType w:val="multilevel"/>
    <w:tmpl w:val="6A440E1A"/>
    <w:lvl w:ilvl="0">
      <w:start w:val="1"/>
      <w:numFmt w:val="decimal"/>
      <w:lvlText w:val="%1."/>
      <w:lvlJc w:val="left"/>
      <w:pPr>
        <w:ind w:left="375" w:hanging="375"/>
      </w:pPr>
      <w:rPr>
        <w:rFonts w:hint="default"/>
      </w:rPr>
    </w:lvl>
    <w:lvl w:ilvl="1">
      <w:start w:val="1"/>
      <w:numFmt w:val="lowerLetter"/>
      <w:lvlText w:val="%2)"/>
      <w:lvlJc w:val="left"/>
      <w:pPr>
        <w:ind w:left="1080" w:hanging="720"/>
      </w:pPr>
      <w:rPr>
        <w:rFonts w:ascii="Arial" w:eastAsia="StoneSerITCStd-Medium" w:hAnsi="Arial" w:cs="Arial"/>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7">
    <w:nsid w:val="489D001D"/>
    <w:multiLevelType w:val="hybridMultilevel"/>
    <w:tmpl w:val="668A271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9">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0">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504109CB"/>
    <w:multiLevelType w:val="hybridMultilevel"/>
    <w:tmpl w:val="9EC6A104"/>
    <w:lvl w:ilvl="0" w:tplc="08090017">
      <w:start w:val="1"/>
      <w:numFmt w:val="lowerLetter"/>
      <w:lvlText w:val="%1)"/>
      <w:lvlJc w:val="left"/>
      <w:pPr>
        <w:ind w:left="770" w:hanging="360"/>
      </w:p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32">
    <w:nsid w:val="507C5BBB"/>
    <w:multiLevelType w:val="hybridMultilevel"/>
    <w:tmpl w:val="EEFA8E22"/>
    <w:lvl w:ilvl="0" w:tplc="3D1CCD7E">
      <w:start w:val="1"/>
      <w:numFmt w:val="upperLetter"/>
      <w:lvlText w:val="%1."/>
      <w:lvlJc w:val="left"/>
      <w:pPr>
        <w:ind w:left="720" w:hanging="360"/>
      </w:pPr>
      <w:rPr>
        <w:rFonts w:ascii="Arial" w:eastAsia="Calibri" w:hAnsi="Arial" w:cs="Arial"/>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508E0BDA"/>
    <w:multiLevelType w:val="hybridMultilevel"/>
    <w:tmpl w:val="465A5DA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4">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5">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6">
    <w:nsid w:val="53AD591C"/>
    <w:multiLevelType w:val="hybridMultilevel"/>
    <w:tmpl w:val="B00EAF5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7">
    <w:nsid w:val="55A02487"/>
    <w:multiLevelType w:val="hybridMultilevel"/>
    <w:tmpl w:val="19C8837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9">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1">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3">
    <w:nsid w:val="63DF3891"/>
    <w:multiLevelType w:val="hybridMultilevel"/>
    <w:tmpl w:val="B846D37E"/>
    <w:lvl w:ilvl="0" w:tplc="1C090001">
      <w:start w:val="1"/>
      <w:numFmt w:val="bullet"/>
      <w:lvlText w:val=""/>
      <w:lvlJc w:val="left"/>
      <w:pPr>
        <w:ind w:left="720" w:hanging="360"/>
      </w:pPr>
      <w:rPr>
        <w:rFonts w:ascii="Symbol" w:hAnsi="Symbol"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4">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5">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6">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7">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8">
    <w:nsid w:val="6C3B5D21"/>
    <w:multiLevelType w:val="hybridMultilevel"/>
    <w:tmpl w:val="27E60FB6"/>
    <w:lvl w:ilvl="0" w:tplc="1B4C9B22">
      <w:start w:val="1"/>
      <w:numFmt w:val="upperLetter"/>
      <w:lvlText w:val="%1."/>
      <w:lvlJc w:val="left"/>
      <w:pPr>
        <w:ind w:left="720" w:hanging="360"/>
      </w:pPr>
      <w:rPr>
        <w:rFonts w:ascii="Arial" w:eastAsia="Calibri" w:hAnsi="Arial" w:cs="Arial"/>
        <w:i w:val="0"/>
        <w:noProof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5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1">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2">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53">
    <w:nsid w:val="73735EF1"/>
    <w:multiLevelType w:val="hybridMultilevel"/>
    <w:tmpl w:val="E522DF7A"/>
    <w:lvl w:ilvl="0" w:tplc="15B66832">
      <w:start w:val="1"/>
      <w:numFmt w:val="upperLetter"/>
      <w:lvlText w:val="%1."/>
      <w:lvlJc w:val="left"/>
      <w:pPr>
        <w:ind w:left="720" w:hanging="360"/>
      </w:pPr>
      <w:rPr>
        <w:rFonts w:ascii="Arial" w:hAnsi="Arial"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nsid w:val="748153DC"/>
    <w:multiLevelType w:val="hybridMultilevel"/>
    <w:tmpl w:val="054CADD6"/>
    <w:lvl w:ilvl="0" w:tplc="5BD2F98E">
      <w:start w:val="1"/>
      <w:numFmt w:val="lowerLetter"/>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56">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nsid w:val="7C8A7BE9"/>
    <w:multiLevelType w:val="hybridMultilevel"/>
    <w:tmpl w:val="3DFE855C"/>
    <w:lvl w:ilvl="0" w:tplc="8E249CA4">
      <w:start w:val="1"/>
      <w:numFmt w:val="decimal"/>
      <w:lvlText w:val="%1)"/>
      <w:lvlJc w:val="left"/>
      <w:pPr>
        <w:ind w:left="720" w:hanging="360"/>
      </w:pPr>
      <w:rPr>
        <w:rFonts w:hint="default"/>
        <w:b w:val="0"/>
        <w:color w:val="auto"/>
        <w:sz w:val="22"/>
        <w:szCs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8">
    <w:nsid w:val="7E926C30"/>
    <w:multiLevelType w:val="hybridMultilevel"/>
    <w:tmpl w:val="24C4E44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9">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49"/>
  </w:num>
  <w:num w:numId="2">
    <w:abstractNumId w:val="1"/>
  </w:num>
  <w:num w:numId="3">
    <w:abstractNumId w:val="19"/>
  </w:num>
  <w:num w:numId="4">
    <w:abstractNumId w:val="41"/>
  </w:num>
  <w:num w:numId="5">
    <w:abstractNumId w:val="34"/>
  </w:num>
  <w:num w:numId="6">
    <w:abstractNumId w:val="35"/>
  </w:num>
  <w:num w:numId="7">
    <w:abstractNumId w:val="28"/>
  </w:num>
  <w:num w:numId="8">
    <w:abstractNumId w:val="14"/>
  </w:num>
  <w:num w:numId="9">
    <w:abstractNumId w:val="51"/>
  </w:num>
  <w:num w:numId="10">
    <w:abstractNumId w:val="15"/>
  </w:num>
  <w:num w:numId="11">
    <w:abstractNumId w:val="10"/>
  </w:num>
  <w:num w:numId="12">
    <w:abstractNumId w:val="24"/>
  </w:num>
  <w:num w:numId="13">
    <w:abstractNumId w:val="38"/>
  </w:num>
  <w:num w:numId="14">
    <w:abstractNumId w:val="59"/>
  </w:num>
  <w:num w:numId="15">
    <w:abstractNumId w:val="30"/>
  </w:num>
  <w:num w:numId="16">
    <w:abstractNumId w:val="56"/>
  </w:num>
  <w:num w:numId="17">
    <w:abstractNumId w:val="7"/>
  </w:num>
  <w:num w:numId="18">
    <w:abstractNumId w:val="42"/>
  </w:num>
  <w:num w:numId="19">
    <w:abstractNumId w:val="9"/>
  </w:num>
  <w:num w:numId="20">
    <w:abstractNumId w:val="55"/>
  </w:num>
  <w:num w:numId="21">
    <w:abstractNumId w:val="12"/>
  </w:num>
  <w:num w:numId="22">
    <w:abstractNumId w:val="5"/>
  </w:num>
  <w:num w:numId="23">
    <w:abstractNumId w:val="13"/>
  </w:num>
  <w:num w:numId="24">
    <w:abstractNumId w:val="16"/>
  </w:num>
  <w:num w:numId="25">
    <w:abstractNumId w:val="29"/>
  </w:num>
  <w:num w:numId="26">
    <w:abstractNumId w:val="47"/>
  </w:num>
  <w:num w:numId="27">
    <w:abstractNumId w:val="11"/>
  </w:num>
  <w:num w:numId="28">
    <w:abstractNumId w:val="23"/>
  </w:num>
  <w:num w:numId="29">
    <w:abstractNumId w:val="46"/>
  </w:num>
  <w:num w:numId="30">
    <w:abstractNumId w:val="17"/>
  </w:num>
  <w:num w:numId="31">
    <w:abstractNumId w:val="0"/>
  </w:num>
  <w:num w:numId="32">
    <w:abstractNumId w:val="52"/>
  </w:num>
  <w:num w:numId="33">
    <w:abstractNumId w:val="32"/>
  </w:num>
  <w:num w:numId="34">
    <w:abstractNumId w:val="53"/>
  </w:num>
  <w:num w:numId="35">
    <w:abstractNumId w:val="54"/>
  </w:num>
  <w:num w:numId="36">
    <w:abstractNumId w:val="48"/>
  </w:num>
  <w:num w:numId="37">
    <w:abstractNumId w:val="31"/>
  </w:num>
  <w:num w:numId="38">
    <w:abstractNumId w:val="4"/>
  </w:num>
  <w:num w:numId="39">
    <w:abstractNumId w:val="20"/>
  </w:num>
  <w:num w:numId="40">
    <w:abstractNumId w:val="44"/>
  </w:num>
  <w:num w:numId="41">
    <w:abstractNumId w:val="18"/>
  </w:num>
  <w:num w:numId="42">
    <w:abstractNumId w:val="25"/>
  </w:num>
  <w:num w:numId="43">
    <w:abstractNumId w:val="27"/>
  </w:num>
  <w:num w:numId="44">
    <w:abstractNumId w:val="6"/>
  </w:num>
  <w:num w:numId="45">
    <w:abstractNumId w:val="26"/>
  </w:num>
  <w:num w:numId="46">
    <w:abstractNumId w:val="45"/>
  </w:num>
  <w:num w:numId="47">
    <w:abstractNumId w:val="22"/>
  </w:num>
  <w:num w:numId="48">
    <w:abstractNumId w:val="50"/>
  </w:num>
  <w:num w:numId="49">
    <w:abstractNumId w:val="21"/>
  </w:num>
  <w:num w:numId="50">
    <w:abstractNumId w:val="2"/>
  </w:num>
  <w:num w:numId="51">
    <w:abstractNumId w:val="8"/>
  </w:num>
  <w:num w:numId="52">
    <w:abstractNumId w:val="40"/>
  </w:num>
  <w:num w:numId="53">
    <w:abstractNumId w:val="39"/>
  </w:num>
  <w:num w:numId="54">
    <w:abstractNumId w:val="33"/>
  </w:num>
  <w:num w:numId="55">
    <w:abstractNumId w:val="3"/>
  </w:num>
  <w:num w:numId="56">
    <w:abstractNumId w:val="58"/>
  </w:num>
  <w:num w:numId="57">
    <w:abstractNumId w:val="57"/>
  </w:num>
  <w:num w:numId="58">
    <w:abstractNumId w:val="43"/>
  </w:num>
  <w:num w:numId="59">
    <w:abstractNumId w:val="36"/>
  </w:num>
  <w:num w:numId="60">
    <w:abstractNumId w:val="37"/>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E6F"/>
    <w:rsid w:val="00007DD2"/>
    <w:rsid w:val="00007EF7"/>
    <w:rsid w:val="00010E02"/>
    <w:rsid w:val="00011724"/>
    <w:rsid w:val="00015856"/>
    <w:rsid w:val="00016FCF"/>
    <w:rsid w:val="00021038"/>
    <w:rsid w:val="0002177B"/>
    <w:rsid w:val="000221A0"/>
    <w:rsid w:val="0002356F"/>
    <w:rsid w:val="00023D18"/>
    <w:rsid w:val="00025E20"/>
    <w:rsid w:val="00027AA2"/>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4F70"/>
    <w:rsid w:val="00090582"/>
    <w:rsid w:val="0009606C"/>
    <w:rsid w:val="0009688C"/>
    <w:rsid w:val="000A0190"/>
    <w:rsid w:val="000A40D7"/>
    <w:rsid w:val="000A7430"/>
    <w:rsid w:val="000A78F6"/>
    <w:rsid w:val="000A7D62"/>
    <w:rsid w:val="000B2607"/>
    <w:rsid w:val="000B4492"/>
    <w:rsid w:val="000B6163"/>
    <w:rsid w:val="000C016E"/>
    <w:rsid w:val="000C0DCC"/>
    <w:rsid w:val="000C1904"/>
    <w:rsid w:val="000C1BD2"/>
    <w:rsid w:val="000C1EAC"/>
    <w:rsid w:val="000C5581"/>
    <w:rsid w:val="000C57DA"/>
    <w:rsid w:val="000D0283"/>
    <w:rsid w:val="000D292B"/>
    <w:rsid w:val="000D2DFA"/>
    <w:rsid w:val="000D636D"/>
    <w:rsid w:val="000D66E0"/>
    <w:rsid w:val="000D68A9"/>
    <w:rsid w:val="000E122C"/>
    <w:rsid w:val="000E43E5"/>
    <w:rsid w:val="000E7350"/>
    <w:rsid w:val="000E74A8"/>
    <w:rsid w:val="000E755A"/>
    <w:rsid w:val="000F37CB"/>
    <w:rsid w:val="000F3E9A"/>
    <w:rsid w:val="000F4959"/>
    <w:rsid w:val="00100E64"/>
    <w:rsid w:val="00103ECE"/>
    <w:rsid w:val="0010623D"/>
    <w:rsid w:val="00106FBA"/>
    <w:rsid w:val="00115297"/>
    <w:rsid w:val="00116596"/>
    <w:rsid w:val="00121502"/>
    <w:rsid w:val="00124E52"/>
    <w:rsid w:val="00127450"/>
    <w:rsid w:val="001279FE"/>
    <w:rsid w:val="00130031"/>
    <w:rsid w:val="00131ECE"/>
    <w:rsid w:val="0013230E"/>
    <w:rsid w:val="00134626"/>
    <w:rsid w:val="00134E10"/>
    <w:rsid w:val="00134E9B"/>
    <w:rsid w:val="00137278"/>
    <w:rsid w:val="0014138B"/>
    <w:rsid w:val="00143FC6"/>
    <w:rsid w:val="00145BC6"/>
    <w:rsid w:val="00150637"/>
    <w:rsid w:val="0015280E"/>
    <w:rsid w:val="00152923"/>
    <w:rsid w:val="00152AFA"/>
    <w:rsid w:val="00157A86"/>
    <w:rsid w:val="00157AB5"/>
    <w:rsid w:val="00160ED0"/>
    <w:rsid w:val="00161848"/>
    <w:rsid w:val="001639AC"/>
    <w:rsid w:val="001761C3"/>
    <w:rsid w:val="00183183"/>
    <w:rsid w:val="00185B70"/>
    <w:rsid w:val="00185EB2"/>
    <w:rsid w:val="001915D7"/>
    <w:rsid w:val="00191A3B"/>
    <w:rsid w:val="0019327F"/>
    <w:rsid w:val="00193D07"/>
    <w:rsid w:val="001968CE"/>
    <w:rsid w:val="00197003"/>
    <w:rsid w:val="001A028D"/>
    <w:rsid w:val="001A203F"/>
    <w:rsid w:val="001A4ABE"/>
    <w:rsid w:val="001A5A26"/>
    <w:rsid w:val="001B103E"/>
    <w:rsid w:val="001B56B1"/>
    <w:rsid w:val="001B6C51"/>
    <w:rsid w:val="001C0A3D"/>
    <w:rsid w:val="001C1040"/>
    <w:rsid w:val="001C245C"/>
    <w:rsid w:val="001C2F18"/>
    <w:rsid w:val="001C48C8"/>
    <w:rsid w:val="001C641A"/>
    <w:rsid w:val="001C7060"/>
    <w:rsid w:val="001D7790"/>
    <w:rsid w:val="001E171B"/>
    <w:rsid w:val="001E2323"/>
    <w:rsid w:val="001E28EE"/>
    <w:rsid w:val="001E2EF8"/>
    <w:rsid w:val="001E3439"/>
    <w:rsid w:val="001E3B96"/>
    <w:rsid w:val="001F3412"/>
    <w:rsid w:val="001F5A21"/>
    <w:rsid w:val="001F701D"/>
    <w:rsid w:val="001F788A"/>
    <w:rsid w:val="0020001C"/>
    <w:rsid w:val="002115FE"/>
    <w:rsid w:val="00212DAB"/>
    <w:rsid w:val="00217217"/>
    <w:rsid w:val="00217429"/>
    <w:rsid w:val="00221813"/>
    <w:rsid w:val="002236FA"/>
    <w:rsid w:val="00225B21"/>
    <w:rsid w:val="002307BD"/>
    <w:rsid w:val="002324CE"/>
    <w:rsid w:val="00234FB5"/>
    <w:rsid w:val="002413CB"/>
    <w:rsid w:val="00244862"/>
    <w:rsid w:val="00245385"/>
    <w:rsid w:val="0025150B"/>
    <w:rsid w:val="00253824"/>
    <w:rsid w:val="00261CB5"/>
    <w:rsid w:val="00265FA1"/>
    <w:rsid w:val="002675A4"/>
    <w:rsid w:val="0027232E"/>
    <w:rsid w:val="002758B9"/>
    <w:rsid w:val="00281EC9"/>
    <w:rsid w:val="0028656F"/>
    <w:rsid w:val="0028681A"/>
    <w:rsid w:val="002878D1"/>
    <w:rsid w:val="002901C9"/>
    <w:rsid w:val="00291A3D"/>
    <w:rsid w:val="00296A81"/>
    <w:rsid w:val="002A3DE3"/>
    <w:rsid w:val="002A4B35"/>
    <w:rsid w:val="002A763B"/>
    <w:rsid w:val="002B14EF"/>
    <w:rsid w:val="002B2692"/>
    <w:rsid w:val="002B4A32"/>
    <w:rsid w:val="002B59E7"/>
    <w:rsid w:val="002C3C90"/>
    <w:rsid w:val="002C410E"/>
    <w:rsid w:val="002E2AF5"/>
    <w:rsid w:val="002E3953"/>
    <w:rsid w:val="002E39EB"/>
    <w:rsid w:val="002F1398"/>
    <w:rsid w:val="002F38DF"/>
    <w:rsid w:val="002F4974"/>
    <w:rsid w:val="002F4F23"/>
    <w:rsid w:val="002F6B73"/>
    <w:rsid w:val="002F73B9"/>
    <w:rsid w:val="00307C56"/>
    <w:rsid w:val="00307EC7"/>
    <w:rsid w:val="003121D7"/>
    <w:rsid w:val="00312462"/>
    <w:rsid w:val="00316FF7"/>
    <w:rsid w:val="0032299B"/>
    <w:rsid w:val="00327188"/>
    <w:rsid w:val="00331D6A"/>
    <w:rsid w:val="003327A5"/>
    <w:rsid w:val="00332EFA"/>
    <w:rsid w:val="00332F79"/>
    <w:rsid w:val="00333491"/>
    <w:rsid w:val="0033694F"/>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25EB"/>
    <w:rsid w:val="00374A81"/>
    <w:rsid w:val="00374B49"/>
    <w:rsid w:val="003869DC"/>
    <w:rsid w:val="0039348C"/>
    <w:rsid w:val="0039512D"/>
    <w:rsid w:val="003A2B80"/>
    <w:rsid w:val="003A4441"/>
    <w:rsid w:val="003A7041"/>
    <w:rsid w:val="003B1DBC"/>
    <w:rsid w:val="003B2AAF"/>
    <w:rsid w:val="003B360B"/>
    <w:rsid w:val="003B79DE"/>
    <w:rsid w:val="003C2525"/>
    <w:rsid w:val="003C32B3"/>
    <w:rsid w:val="003C6C14"/>
    <w:rsid w:val="003D2CBF"/>
    <w:rsid w:val="003D3E63"/>
    <w:rsid w:val="003D482C"/>
    <w:rsid w:val="003E19CA"/>
    <w:rsid w:val="003E1B60"/>
    <w:rsid w:val="003E29FD"/>
    <w:rsid w:val="003E7BA9"/>
    <w:rsid w:val="003F2A9D"/>
    <w:rsid w:val="003F5B33"/>
    <w:rsid w:val="003F6327"/>
    <w:rsid w:val="003F7B6E"/>
    <w:rsid w:val="004002B0"/>
    <w:rsid w:val="00405703"/>
    <w:rsid w:val="00405B2B"/>
    <w:rsid w:val="00407205"/>
    <w:rsid w:val="00407463"/>
    <w:rsid w:val="0041278B"/>
    <w:rsid w:val="00421104"/>
    <w:rsid w:val="0042355F"/>
    <w:rsid w:val="0042432A"/>
    <w:rsid w:val="0042589E"/>
    <w:rsid w:val="00427004"/>
    <w:rsid w:val="00430A07"/>
    <w:rsid w:val="00432E81"/>
    <w:rsid w:val="00433BBC"/>
    <w:rsid w:val="00434A54"/>
    <w:rsid w:val="00443C7A"/>
    <w:rsid w:val="004448F9"/>
    <w:rsid w:val="00445E86"/>
    <w:rsid w:val="0045016A"/>
    <w:rsid w:val="00450C31"/>
    <w:rsid w:val="00457D99"/>
    <w:rsid w:val="004604A6"/>
    <w:rsid w:val="00461CFE"/>
    <w:rsid w:val="00463FE4"/>
    <w:rsid w:val="00472D91"/>
    <w:rsid w:val="00473371"/>
    <w:rsid w:val="00475872"/>
    <w:rsid w:val="004774EE"/>
    <w:rsid w:val="00480A87"/>
    <w:rsid w:val="00483CC4"/>
    <w:rsid w:val="0049117A"/>
    <w:rsid w:val="004957B6"/>
    <w:rsid w:val="00496F57"/>
    <w:rsid w:val="004A115F"/>
    <w:rsid w:val="004A43D3"/>
    <w:rsid w:val="004A4AEE"/>
    <w:rsid w:val="004A4B59"/>
    <w:rsid w:val="004A5F60"/>
    <w:rsid w:val="004A75DA"/>
    <w:rsid w:val="004A7B68"/>
    <w:rsid w:val="004B1958"/>
    <w:rsid w:val="004B22D9"/>
    <w:rsid w:val="004B7311"/>
    <w:rsid w:val="004C1F80"/>
    <w:rsid w:val="004C1FF9"/>
    <w:rsid w:val="004C6DD5"/>
    <w:rsid w:val="004C71D1"/>
    <w:rsid w:val="004D2859"/>
    <w:rsid w:val="004E4FC4"/>
    <w:rsid w:val="004E5D19"/>
    <w:rsid w:val="004E6DD4"/>
    <w:rsid w:val="004E759D"/>
    <w:rsid w:val="004E7E3E"/>
    <w:rsid w:val="004F79DE"/>
    <w:rsid w:val="00501A7C"/>
    <w:rsid w:val="00504479"/>
    <w:rsid w:val="005136B1"/>
    <w:rsid w:val="00514ADC"/>
    <w:rsid w:val="005158C9"/>
    <w:rsid w:val="0052111D"/>
    <w:rsid w:val="00523A59"/>
    <w:rsid w:val="00524940"/>
    <w:rsid w:val="00533DCA"/>
    <w:rsid w:val="00534CDD"/>
    <w:rsid w:val="00541D73"/>
    <w:rsid w:val="00541FF4"/>
    <w:rsid w:val="00545169"/>
    <w:rsid w:val="00551A01"/>
    <w:rsid w:val="005566BC"/>
    <w:rsid w:val="005569FD"/>
    <w:rsid w:val="0055782B"/>
    <w:rsid w:val="00563873"/>
    <w:rsid w:val="0056745D"/>
    <w:rsid w:val="00567E71"/>
    <w:rsid w:val="00572E96"/>
    <w:rsid w:val="00581C3C"/>
    <w:rsid w:val="0058621E"/>
    <w:rsid w:val="005975F4"/>
    <w:rsid w:val="005A128B"/>
    <w:rsid w:val="005A1B70"/>
    <w:rsid w:val="005A281C"/>
    <w:rsid w:val="005A3294"/>
    <w:rsid w:val="005A7612"/>
    <w:rsid w:val="005B3B04"/>
    <w:rsid w:val="005C0FAD"/>
    <w:rsid w:val="005C72A3"/>
    <w:rsid w:val="005E311F"/>
    <w:rsid w:val="005F4BA6"/>
    <w:rsid w:val="005F590F"/>
    <w:rsid w:val="006232B6"/>
    <w:rsid w:val="00627A33"/>
    <w:rsid w:val="00631865"/>
    <w:rsid w:val="00632353"/>
    <w:rsid w:val="00633188"/>
    <w:rsid w:val="00635C3C"/>
    <w:rsid w:val="00640384"/>
    <w:rsid w:val="00641B99"/>
    <w:rsid w:val="00645906"/>
    <w:rsid w:val="0064659D"/>
    <w:rsid w:val="00651746"/>
    <w:rsid w:val="00651824"/>
    <w:rsid w:val="00652011"/>
    <w:rsid w:val="0065379E"/>
    <w:rsid w:val="00653D81"/>
    <w:rsid w:val="00654C60"/>
    <w:rsid w:val="00660AB4"/>
    <w:rsid w:val="006622EE"/>
    <w:rsid w:val="00665798"/>
    <w:rsid w:val="0066755A"/>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6711"/>
    <w:rsid w:val="00697AE0"/>
    <w:rsid w:val="00697CFB"/>
    <w:rsid w:val="006A1989"/>
    <w:rsid w:val="006A1FFE"/>
    <w:rsid w:val="006A3543"/>
    <w:rsid w:val="006A3AB2"/>
    <w:rsid w:val="006A4DF8"/>
    <w:rsid w:val="006A51B7"/>
    <w:rsid w:val="006A5B37"/>
    <w:rsid w:val="006A69A6"/>
    <w:rsid w:val="006A7AF2"/>
    <w:rsid w:val="006B1A9D"/>
    <w:rsid w:val="006B329F"/>
    <w:rsid w:val="006B351E"/>
    <w:rsid w:val="006D2CD5"/>
    <w:rsid w:val="006D5C6D"/>
    <w:rsid w:val="006D71EA"/>
    <w:rsid w:val="006E3778"/>
    <w:rsid w:val="006E4730"/>
    <w:rsid w:val="006F0C54"/>
    <w:rsid w:val="006F1764"/>
    <w:rsid w:val="006F1F3E"/>
    <w:rsid w:val="006F251D"/>
    <w:rsid w:val="00701ACE"/>
    <w:rsid w:val="0070407B"/>
    <w:rsid w:val="00704A97"/>
    <w:rsid w:val="00704F8C"/>
    <w:rsid w:val="00715638"/>
    <w:rsid w:val="0071678B"/>
    <w:rsid w:val="007168CD"/>
    <w:rsid w:val="00721A84"/>
    <w:rsid w:val="00721F93"/>
    <w:rsid w:val="00723D84"/>
    <w:rsid w:val="007261EB"/>
    <w:rsid w:val="007307DD"/>
    <w:rsid w:val="007326CB"/>
    <w:rsid w:val="00732C5E"/>
    <w:rsid w:val="00734266"/>
    <w:rsid w:val="00734D9E"/>
    <w:rsid w:val="0073686D"/>
    <w:rsid w:val="00736EE0"/>
    <w:rsid w:val="007418A1"/>
    <w:rsid w:val="007425C6"/>
    <w:rsid w:val="00742A44"/>
    <w:rsid w:val="00750A95"/>
    <w:rsid w:val="007540B1"/>
    <w:rsid w:val="0075631B"/>
    <w:rsid w:val="00757229"/>
    <w:rsid w:val="0075735B"/>
    <w:rsid w:val="00765A96"/>
    <w:rsid w:val="007702F6"/>
    <w:rsid w:val="00770C5A"/>
    <w:rsid w:val="00771EFD"/>
    <w:rsid w:val="00774061"/>
    <w:rsid w:val="007740B3"/>
    <w:rsid w:val="00776D17"/>
    <w:rsid w:val="00780FA0"/>
    <w:rsid w:val="0078459E"/>
    <w:rsid w:val="00790158"/>
    <w:rsid w:val="007937B2"/>
    <w:rsid w:val="00795647"/>
    <w:rsid w:val="007A1D58"/>
    <w:rsid w:val="007A24B6"/>
    <w:rsid w:val="007A27C8"/>
    <w:rsid w:val="007A2976"/>
    <w:rsid w:val="007A3361"/>
    <w:rsid w:val="007A6FB0"/>
    <w:rsid w:val="007B04A9"/>
    <w:rsid w:val="007B15A8"/>
    <w:rsid w:val="007B4680"/>
    <w:rsid w:val="007B542A"/>
    <w:rsid w:val="007D0933"/>
    <w:rsid w:val="007D182C"/>
    <w:rsid w:val="007D21CF"/>
    <w:rsid w:val="007D39CE"/>
    <w:rsid w:val="007D7F75"/>
    <w:rsid w:val="007E2A31"/>
    <w:rsid w:val="007E2C7B"/>
    <w:rsid w:val="007E5837"/>
    <w:rsid w:val="007E6989"/>
    <w:rsid w:val="007F0634"/>
    <w:rsid w:val="007F6F77"/>
    <w:rsid w:val="007F7F07"/>
    <w:rsid w:val="008020F9"/>
    <w:rsid w:val="008070C5"/>
    <w:rsid w:val="00807613"/>
    <w:rsid w:val="0081050F"/>
    <w:rsid w:val="0081076B"/>
    <w:rsid w:val="008118B2"/>
    <w:rsid w:val="00813E38"/>
    <w:rsid w:val="00814AB3"/>
    <w:rsid w:val="00817FD8"/>
    <w:rsid w:val="00820AC3"/>
    <w:rsid w:val="00822FEC"/>
    <w:rsid w:val="00825A8D"/>
    <w:rsid w:val="00825F90"/>
    <w:rsid w:val="0083060D"/>
    <w:rsid w:val="00831F4E"/>
    <w:rsid w:val="00832D82"/>
    <w:rsid w:val="00835A7E"/>
    <w:rsid w:val="00836649"/>
    <w:rsid w:val="00841FE2"/>
    <w:rsid w:val="00844455"/>
    <w:rsid w:val="00847869"/>
    <w:rsid w:val="00852397"/>
    <w:rsid w:val="00854268"/>
    <w:rsid w:val="008556C8"/>
    <w:rsid w:val="0085613F"/>
    <w:rsid w:val="00857B2A"/>
    <w:rsid w:val="00860169"/>
    <w:rsid w:val="00865641"/>
    <w:rsid w:val="008661F1"/>
    <w:rsid w:val="008676C5"/>
    <w:rsid w:val="00871B08"/>
    <w:rsid w:val="00871BA3"/>
    <w:rsid w:val="00871D63"/>
    <w:rsid w:val="0087230B"/>
    <w:rsid w:val="00873394"/>
    <w:rsid w:val="008738E2"/>
    <w:rsid w:val="0087445A"/>
    <w:rsid w:val="008747E4"/>
    <w:rsid w:val="00874D4F"/>
    <w:rsid w:val="00875277"/>
    <w:rsid w:val="00875407"/>
    <w:rsid w:val="00877616"/>
    <w:rsid w:val="00883632"/>
    <w:rsid w:val="00884C48"/>
    <w:rsid w:val="00887D84"/>
    <w:rsid w:val="00891037"/>
    <w:rsid w:val="0089308D"/>
    <w:rsid w:val="008A0B20"/>
    <w:rsid w:val="008A2544"/>
    <w:rsid w:val="008A3362"/>
    <w:rsid w:val="008A624E"/>
    <w:rsid w:val="008B05A1"/>
    <w:rsid w:val="008B19E6"/>
    <w:rsid w:val="008B5509"/>
    <w:rsid w:val="008C25B1"/>
    <w:rsid w:val="008D0A99"/>
    <w:rsid w:val="008D1D27"/>
    <w:rsid w:val="008D2BB8"/>
    <w:rsid w:val="008E3E1E"/>
    <w:rsid w:val="008E4F6F"/>
    <w:rsid w:val="008E773B"/>
    <w:rsid w:val="008E79AD"/>
    <w:rsid w:val="008F0731"/>
    <w:rsid w:val="008F1209"/>
    <w:rsid w:val="008F2BA1"/>
    <w:rsid w:val="008F3F4E"/>
    <w:rsid w:val="008F44F3"/>
    <w:rsid w:val="00901451"/>
    <w:rsid w:val="00902E07"/>
    <w:rsid w:val="00903A2B"/>
    <w:rsid w:val="009060CE"/>
    <w:rsid w:val="00907764"/>
    <w:rsid w:val="009159D0"/>
    <w:rsid w:val="009171F5"/>
    <w:rsid w:val="00917713"/>
    <w:rsid w:val="00917B28"/>
    <w:rsid w:val="00920CE7"/>
    <w:rsid w:val="009218E6"/>
    <w:rsid w:val="00922BCB"/>
    <w:rsid w:val="00922D2F"/>
    <w:rsid w:val="009241E9"/>
    <w:rsid w:val="009251D3"/>
    <w:rsid w:val="009272E3"/>
    <w:rsid w:val="00930EB8"/>
    <w:rsid w:val="00935CD4"/>
    <w:rsid w:val="00935F85"/>
    <w:rsid w:val="009419C0"/>
    <w:rsid w:val="00945AAD"/>
    <w:rsid w:val="00946411"/>
    <w:rsid w:val="009505D0"/>
    <w:rsid w:val="00951A92"/>
    <w:rsid w:val="00951E41"/>
    <w:rsid w:val="009534C1"/>
    <w:rsid w:val="009612E8"/>
    <w:rsid w:val="00973D5B"/>
    <w:rsid w:val="00975E97"/>
    <w:rsid w:val="00980534"/>
    <w:rsid w:val="00981878"/>
    <w:rsid w:val="00981DA4"/>
    <w:rsid w:val="0098452E"/>
    <w:rsid w:val="009856A2"/>
    <w:rsid w:val="00986343"/>
    <w:rsid w:val="00986374"/>
    <w:rsid w:val="00991B75"/>
    <w:rsid w:val="009A4382"/>
    <w:rsid w:val="009B02CB"/>
    <w:rsid w:val="009B0516"/>
    <w:rsid w:val="009B1FE7"/>
    <w:rsid w:val="009B5ECF"/>
    <w:rsid w:val="009B76D6"/>
    <w:rsid w:val="009C1729"/>
    <w:rsid w:val="009C7EFF"/>
    <w:rsid w:val="009D0ADC"/>
    <w:rsid w:val="009D0DFD"/>
    <w:rsid w:val="009D10FB"/>
    <w:rsid w:val="009D60FE"/>
    <w:rsid w:val="009E1D21"/>
    <w:rsid w:val="009E287B"/>
    <w:rsid w:val="009E6FA6"/>
    <w:rsid w:val="009F081D"/>
    <w:rsid w:val="009F17BA"/>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41D65"/>
    <w:rsid w:val="00A443B6"/>
    <w:rsid w:val="00A478D7"/>
    <w:rsid w:val="00A551E5"/>
    <w:rsid w:val="00A56951"/>
    <w:rsid w:val="00A604B7"/>
    <w:rsid w:val="00A62612"/>
    <w:rsid w:val="00A62AFA"/>
    <w:rsid w:val="00A63788"/>
    <w:rsid w:val="00A6563E"/>
    <w:rsid w:val="00A65ADB"/>
    <w:rsid w:val="00A66B83"/>
    <w:rsid w:val="00A7062E"/>
    <w:rsid w:val="00A70DDB"/>
    <w:rsid w:val="00A71022"/>
    <w:rsid w:val="00A77BB0"/>
    <w:rsid w:val="00A955A4"/>
    <w:rsid w:val="00A95E1A"/>
    <w:rsid w:val="00AA001A"/>
    <w:rsid w:val="00AA1BCE"/>
    <w:rsid w:val="00AA2B4E"/>
    <w:rsid w:val="00AA59B8"/>
    <w:rsid w:val="00AB0E71"/>
    <w:rsid w:val="00AB397C"/>
    <w:rsid w:val="00AB507D"/>
    <w:rsid w:val="00AB5159"/>
    <w:rsid w:val="00AB64A3"/>
    <w:rsid w:val="00AC424F"/>
    <w:rsid w:val="00AC59C0"/>
    <w:rsid w:val="00AD15C4"/>
    <w:rsid w:val="00AD69D5"/>
    <w:rsid w:val="00AE2DFE"/>
    <w:rsid w:val="00AE4534"/>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27E1A"/>
    <w:rsid w:val="00B30D83"/>
    <w:rsid w:val="00B36DD9"/>
    <w:rsid w:val="00B45345"/>
    <w:rsid w:val="00B45D26"/>
    <w:rsid w:val="00B652A2"/>
    <w:rsid w:val="00B70644"/>
    <w:rsid w:val="00B7785C"/>
    <w:rsid w:val="00B85D82"/>
    <w:rsid w:val="00B91496"/>
    <w:rsid w:val="00B91DDA"/>
    <w:rsid w:val="00B92E60"/>
    <w:rsid w:val="00B92E72"/>
    <w:rsid w:val="00B93345"/>
    <w:rsid w:val="00B9474A"/>
    <w:rsid w:val="00B965CC"/>
    <w:rsid w:val="00BA3297"/>
    <w:rsid w:val="00BA56E2"/>
    <w:rsid w:val="00BB1315"/>
    <w:rsid w:val="00BB2304"/>
    <w:rsid w:val="00BB2DA7"/>
    <w:rsid w:val="00BB5894"/>
    <w:rsid w:val="00BC08AD"/>
    <w:rsid w:val="00BC5E75"/>
    <w:rsid w:val="00BD0A4B"/>
    <w:rsid w:val="00BD5013"/>
    <w:rsid w:val="00BE08ED"/>
    <w:rsid w:val="00BE50F9"/>
    <w:rsid w:val="00BF2470"/>
    <w:rsid w:val="00BF3C7D"/>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40BA0"/>
    <w:rsid w:val="00C426C7"/>
    <w:rsid w:val="00C5088E"/>
    <w:rsid w:val="00C5167F"/>
    <w:rsid w:val="00C60556"/>
    <w:rsid w:val="00C61D1D"/>
    <w:rsid w:val="00C622C6"/>
    <w:rsid w:val="00C70395"/>
    <w:rsid w:val="00C71DEE"/>
    <w:rsid w:val="00C73239"/>
    <w:rsid w:val="00C80424"/>
    <w:rsid w:val="00C80ACF"/>
    <w:rsid w:val="00C81CB4"/>
    <w:rsid w:val="00C81D80"/>
    <w:rsid w:val="00C83813"/>
    <w:rsid w:val="00C84810"/>
    <w:rsid w:val="00C86CAC"/>
    <w:rsid w:val="00C90E21"/>
    <w:rsid w:val="00C92D35"/>
    <w:rsid w:val="00C932AB"/>
    <w:rsid w:val="00C964ED"/>
    <w:rsid w:val="00CA6FAD"/>
    <w:rsid w:val="00CB1BE6"/>
    <w:rsid w:val="00CB2C03"/>
    <w:rsid w:val="00CB2E2C"/>
    <w:rsid w:val="00CB2EC4"/>
    <w:rsid w:val="00CC239F"/>
    <w:rsid w:val="00CC24FE"/>
    <w:rsid w:val="00CC29AF"/>
    <w:rsid w:val="00CC314F"/>
    <w:rsid w:val="00CC4059"/>
    <w:rsid w:val="00CC4D53"/>
    <w:rsid w:val="00CC50D1"/>
    <w:rsid w:val="00CC6BF0"/>
    <w:rsid w:val="00CD155B"/>
    <w:rsid w:val="00CD2B39"/>
    <w:rsid w:val="00CD3E9A"/>
    <w:rsid w:val="00CE2DF0"/>
    <w:rsid w:val="00CE434D"/>
    <w:rsid w:val="00CE4D83"/>
    <w:rsid w:val="00CE700A"/>
    <w:rsid w:val="00CF2312"/>
    <w:rsid w:val="00CF69FE"/>
    <w:rsid w:val="00D0179F"/>
    <w:rsid w:val="00D02523"/>
    <w:rsid w:val="00D04AE9"/>
    <w:rsid w:val="00D04F98"/>
    <w:rsid w:val="00D128F9"/>
    <w:rsid w:val="00D13153"/>
    <w:rsid w:val="00D14B64"/>
    <w:rsid w:val="00D207ED"/>
    <w:rsid w:val="00D22048"/>
    <w:rsid w:val="00D24D56"/>
    <w:rsid w:val="00D27B02"/>
    <w:rsid w:val="00D36C9B"/>
    <w:rsid w:val="00D46A94"/>
    <w:rsid w:val="00D519F7"/>
    <w:rsid w:val="00D52F28"/>
    <w:rsid w:val="00D53DA2"/>
    <w:rsid w:val="00D541F2"/>
    <w:rsid w:val="00D545CA"/>
    <w:rsid w:val="00D55F00"/>
    <w:rsid w:val="00D56705"/>
    <w:rsid w:val="00D57B4E"/>
    <w:rsid w:val="00D65014"/>
    <w:rsid w:val="00D6645E"/>
    <w:rsid w:val="00D67882"/>
    <w:rsid w:val="00D73E14"/>
    <w:rsid w:val="00D74B12"/>
    <w:rsid w:val="00D8093F"/>
    <w:rsid w:val="00D912C2"/>
    <w:rsid w:val="00D92451"/>
    <w:rsid w:val="00D93A1C"/>
    <w:rsid w:val="00D950A9"/>
    <w:rsid w:val="00D96A67"/>
    <w:rsid w:val="00DA0281"/>
    <w:rsid w:val="00DA5716"/>
    <w:rsid w:val="00DA6D3D"/>
    <w:rsid w:val="00DB1A23"/>
    <w:rsid w:val="00DB28F1"/>
    <w:rsid w:val="00DB3031"/>
    <w:rsid w:val="00DB3B0D"/>
    <w:rsid w:val="00DB6FD5"/>
    <w:rsid w:val="00DC1ABA"/>
    <w:rsid w:val="00DC35F0"/>
    <w:rsid w:val="00DC3FAD"/>
    <w:rsid w:val="00DD1625"/>
    <w:rsid w:val="00DD4111"/>
    <w:rsid w:val="00DD4D2A"/>
    <w:rsid w:val="00DD4DDD"/>
    <w:rsid w:val="00DD5B32"/>
    <w:rsid w:val="00DD6E5B"/>
    <w:rsid w:val="00DE1E0D"/>
    <w:rsid w:val="00DE40F7"/>
    <w:rsid w:val="00DE789F"/>
    <w:rsid w:val="00DF134F"/>
    <w:rsid w:val="00DF5944"/>
    <w:rsid w:val="00DF60FB"/>
    <w:rsid w:val="00DF6403"/>
    <w:rsid w:val="00DF74AC"/>
    <w:rsid w:val="00E01663"/>
    <w:rsid w:val="00E0172B"/>
    <w:rsid w:val="00E11915"/>
    <w:rsid w:val="00E14BF2"/>
    <w:rsid w:val="00E26E2C"/>
    <w:rsid w:val="00E30047"/>
    <w:rsid w:val="00E354D0"/>
    <w:rsid w:val="00E35C08"/>
    <w:rsid w:val="00E40AD8"/>
    <w:rsid w:val="00E418B5"/>
    <w:rsid w:val="00E439FC"/>
    <w:rsid w:val="00E44518"/>
    <w:rsid w:val="00E44939"/>
    <w:rsid w:val="00E512A1"/>
    <w:rsid w:val="00E5452F"/>
    <w:rsid w:val="00E61CAD"/>
    <w:rsid w:val="00E62B20"/>
    <w:rsid w:val="00E63A8A"/>
    <w:rsid w:val="00E71353"/>
    <w:rsid w:val="00E72984"/>
    <w:rsid w:val="00E73DA6"/>
    <w:rsid w:val="00E76211"/>
    <w:rsid w:val="00E81BCC"/>
    <w:rsid w:val="00E81D54"/>
    <w:rsid w:val="00E8237D"/>
    <w:rsid w:val="00E83EDB"/>
    <w:rsid w:val="00E85808"/>
    <w:rsid w:val="00E86A72"/>
    <w:rsid w:val="00EA0608"/>
    <w:rsid w:val="00EA09F1"/>
    <w:rsid w:val="00EA3245"/>
    <w:rsid w:val="00EA65C1"/>
    <w:rsid w:val="00EA693F"/>
    <w:rsid w:val="00EA7762"/>
    <w:rsid w:val="00EB0FC8"/>
    <w:rsid w:val="00EB3644"/>
    <w:rsid w:val="00EB3706"/>
    <w:rsid w:val="00EC05BD"/>
    <w:rsid w:val="00EC4B7A"/>
    <w:rsid w:val="00EC5057"/>
    <w:rsid w:val="00ED143C"/>
    <w:rsid w:val="00ED1CF8"/>
    <w:rsid w:val="00ED3C30"/>
    <w:rsid w:val="00ED5E24"/>
    <w:rsid w:val="00ED689A"/>
    <w:rsid w:val="00ED7320"/>
    <w:rsid w:val="00EE0292"/>
    <w:rsid w:val="00EE249D"/>
    <w:rsid w:val="00EE47A3"/>
    <w:rsid w:val="00EF248E"/>
    <w:rsid w:val="00EF6EC0"/>
    <w:rsid w:val="00EF7005"/>
    <w:rsid w:val="00F0118B"/>
    <w:rsid w:val="00F0177C"/>
    <w:rsid w:val="00F05A87"/>
    <w:rsid w:val="00F11E5B"/>
    <w:rsid w:val="00F15836"/>
    <w:rsid w:val="00F17104"/>
    <w:rsid w:val="00F17ABD"/>
    <w:rsid w:val="00F22912"/>
    <w:rsid w:val="00F24311"/>
    <w:rsid w:val="00F3135F"/>
    <w:rsid w:val="00F3292C"/>
    <w:rsid w:val="00F3327E"/>
    <w:rsid w:val="00F34DB8"/>
    <w:rsid w:val="00F3509F"/>
    <w:rsid w:val="00F4391A"/>
    <w:rsid w:val="00F46031"/>
    <w:rsid w:val="00F51030"/>
    <w:rsid w:val="00F52577"/>
    <w:rsid w:val="00F55334"/>
    <w:rsid w:val="00F612C2"/>
    <w:rsid w:val="00F661EF"/>
    <w:rsid w:val="00F74516"/>
    <w:rsid w:val="00F83B15"/>
    <w:rsid w:val="00F931A5"/>
    <w:rsid w:val="00F96FC3"/>
    <w:rsid w:val="00F9771D"/>
    <w:rsid w:val="00F97E8E"/>
    <w:rsid w:val="00FA012D"/>
    <w:rsid w:val="00FA05C0"/>
    <w:rsid w:val="00FA21A1"/>
    <w:rsid w:val="00FA3511"/>
    <w:rsid w:val="00FA3988"/>
    <w:rsid w:val="00FA5E63"/>
    <w:rsid w:val="00FA6E30"/>
    <w:rsid w:val="00FB0102"/>
    <w:rsid w:val="00FB2109"/>
    <w:rsid w:val="00FB3664"/>
    <w:rsid w:val="00FB3F72"/>
    <w:rsid w:val="00FC239E"/>
    <w:rsid w:val="00FC3923"/>
    <w:rsid w:val="00FC5A3C"/>
    <w:rsid w:val="00FC7BC9"/>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18A1C70F-4161-4440-99FE-E28705B158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F37105-FEBE-45AB-B4A0-52FEDEC735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553</TotalTime>
  <Pages>4</Pages>
  <Words>767</Words>
  <Characters>4377</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Sekao.D</dc:creator>
  <cp:lastModifiedBy>Maureen Thobela</cp:lastModifiedBy>
  <cp:revision>18</cp:revision>
  <cp:lastPrinted>2017-03-08T01:09:00Z</cp:lastPrinted>
  <dcterms:created xsi:type="dcterms:W3CDTF">2017-02-13T06:20:00Z</dcterms:created>
  <dcterms:modified xsi:type="dcterms:W3CDTF">2017-03-08T08:25:00Z</dcterms:modified>
</cp:coreProperties>
</file>